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66" w:rsidRPr="00C450F2" w:rsidRDefault="00CF1A46" w:rsidP="00A76B64">
      <w:pPr>
        <w:tabs>
          <w:tab w:val="left" w:pos="567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  <w:r>
        <w:rPr>
          <w:b/>
          <w:sz w:val="28"/>
          <w:szCs w:val="28"/>
        </w:rPr>
        <w:br/>
        <w:t xml:space="preserve">к </w:t>
      </w:r>
      <w:r w:rsidR="00931E98">
        <w:rPr>
          <w:b/>
          <w:sz w:val="28"/>
          <w:szCs w:val="28"/>
        </w:rPr>
        <w:t>оценке поступлений в 202</w:t>
      </w:r>
      <w:r w:rsidR="00931E98" w:rsidRPr="005241CA">
        <w:rPr>
          <w:b/>
          <w:sz w:val="28"/>
          <w:szCs w:val="28"/>
        </w:rPr>
        <w:t>5</w:t>
      </w:r>
      <w:r w:rsidR="00931E98">
        <w:rPr>
          <w:b/>
          <w:sz w:val="28"/>
          <w:szCs w:val="28"/>
        </w:rPr>
        <w:t xml:space="preserve"> г и </w:t>
      </w:r>
      <w:r w:rsidR="00A76B64">
        <w:rPr>
          <w:b/>
          <w:sz w:val="28"/>
          <w:szCs w:val="28"/>
        </w:rPr>
        <w:t xml:space="preserve">предварительному </w:t>
      </w:r>
      <w:r w:rsidR="00FA45AF">
        <w:rPr>
          <w:b/>
          <w:sz w:val="28"/>
          <w:szCs w:val="28"/>
        </w:rPr>
        <w:t>прогнозу</w:t>
      </w:r>
      <w:r w:rsidR="00444566" w:rsidRPr="00C450F2">
        <w:rPr>
          <w:b/>
          <w:sz w:val="28"/>
          <w:szCs w:val="28"/>
        </w:rPr>
        <w:t xml:space="preserve"> поступлений доходов в </w:t>
      </w:r>
      <w:r w:rsidR="00A34092">
        <w:rPr>
          <w:b/>
          <w:sz w:val="28"/>
          <w:szCs w:val="28"/>
        </w:rPr>
        <w:t xml:space="preserve">консолидированный </w:t>
      </w:r>
      <w:r w:rsidR="003C7923">
        <w:rPr>
          <w:b/>
          <w:sz w:val="28"/>
          <w:szCs w:val="28"/>
        </w:rPr>
        <w:t xml:space="preserve">бюджет </w:t>
      </w:r>
      <w:proofErr w:type="spellStart"/>
      <w:r w:rsidR="003C7923">
        <w:rPr>
          <w:b/>
          <w:sz w:val="28"/>
          <w:szCs w:val="28"/>
        </w:rPr>
        <w:t>Троснянского</w:t>
      </w:r>
      <w:proofErr w:type="spellEnd"/>
      <w:r w:rsidR="00A34092">
        <w:rPr>
          <w:b/>
          <w:sz w:val="28"/>
          <w:szCs w:val="28"/>
        </w:rPr>
        <w:t xml:space="preserve"> района</w:t>
      </w:r>
      <w:r w:rsidR="003939D4">
        <w:rPr>
          <w:b/>
          <w:sz w:val="28"/>
          <w:szCs w:val="28"/>
        </w:rPr>
        <w:t xml:space="preserve"> </w:t>
      </w:r>
      <w:r w:rsidR="005C04D9">
        <w:rPr>
          <w:b/>
          <w:sz w:val="28"/>
          <w:szCs w:val="28"/>
        </w:rPr>
        <w:t xml:space="preserve"> </w:t>
      </w:r>
      <w:r w:rsidR="00FF385A" w:rsidRPr="00C450F2">
        <w:rPr>
          <w:b/>
          <w:sz w:val="28"/>
          <w:szCs w:val="28"/>
        </w:rPr>
        <w:t>Орловской области</w:t>
      </w:r>
      <w:r w:rsidR="00444566" w:rsidRPr="00C450F2">
        <w:rPr>
          <w:b/>
          <w:sz w:val="28"/>
          <w:szCs w:val="28"/>
        </w:rPr>
        <w:t xml:space="preserve"> по видам доходов на </w:t>
      </w:r>
      <w:r w:rsidR="00A76B64">
        <w:rPr>
          <w:b/>
          <w:sz w:val="28"/>
          <w:szCs w:val="28"/>
        </w:rPr>
        <w:t>2026</w:t>
      </w:r>
      <w:r w:rsidR="00444566" w:rsidRPr="00C450F2">
        <w:rPr>
          <w:b/>
          <w:sz w:val="28"/>
          <w:szCs w:val="28"/>
        </w:rPr>
        <w:t xml:space="preserve"> год </w:t>
      </w:r>
      <w:r w:rsidR="00124151">
        <w:rPr>
          <w:b/>
          <w:sz w:val="28"/>
          <w:szCs w:val="28"/>
        </w:rPr>
        <w:t xml:space="preserve">и плановый период </w:t>
      </w:r>
      <w:r w:rsidR="00A76B64">
        <w:rPr>
          <w:b/>
          <w:sz w:val="28"/>
          <w:szCs w:val="28"/>
        </w:rPr>
        <w:t>2027</w:t>
      </w:r>
      <w:r w:rsidR="00124151">
        <w:rPr>
          <w:b/>
          <w:sz w:val="28"/>
          <w:szCs w:val="28"/>
        </w:rPr>
        <w:t xml:space="preserve"> – 202</w:t>
      </w:r>
      <w:r w:rsidR="00691D31" w:rsidRPr="00691D31">
        <w:rPr>
          <w:b/>
          <w:sz w:val="28"/>
          <w:szCs w:val="28"/>
        </w:rPr>
        <w:t>8</w:t>
      </w:r>
      <w:r w:rsidR="00124151">
        <w:rPr>
          <w:b/>
          <w:sz w:val="28"/>
          <w:szCs w:val="28"/>
        </w:rPr>
        <w:t xml:space="preserve"> годов</w:t>
      </w:r>
    </w:p>
    <w:p w:rsidR="00444566" w:rsidRPr="00C450F2" w:rsidRDefault="00444566" w:rsidP="00444566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C45B10" w:rsidRPr="00A76B64" w:rsidRDefault="00444566" w:rsidP="00444566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50F2">
        <w:rPr>
          <w:sz w:val="28"/>
          <w:szCs w:val="28"/>
        </w:rPr>
        <w:t xml:space="preserve">Расчёт </w:t>
      </w:r>
      <w:r w:rsidR="00910331">
        <w:rPr>
          <w:sz w:val="28"/>
          <w:szCs w:val="28"/>
        </w:rPr>
        <w:t xml:space="preserve">прогноза </w:t>
      </w:r>
      <w:r w:rsidRPr="00C450F2">
        <w:rPr>
          <w:sz w:val="28"/>
          <w:szCs w:val="28"/>
        </w:rPr>
        <w:t xml:space="preserve">поступлений доходов в </w:t>
      </w:r>
      <w:r w:rsidR="00A34092">
        <w:rPr>
          <w:sz w:val="28"/>
          <w:szCs w:val="28"/>
        </w:rPr>
        <w:t xml:space="preserve">консолидированный </w:t>
      </w:r>
      <w:r w:rsidRPr="00C450F2">
        <w:rPr>
          <w:sz w:val="28"/>
          <w:szCs w:val="28"/>
        </w:rPr>
        <w:t>бюджет</w:t>
      </w:r>
      <w:r w:rsidR="005C04D9">
        <w:rPr>
          <w:sz w:val="28"/>
          <w:szCs w:val="28"/>
        </w:rPr>
        <w:t xml:space="preserve"> </w:t>
      </w:r>
      <w:r w:rsidR="00820A4E" w:rsidRPr="00C450F2">
        <w:rPr>
          <w:sz w:val="28"/>
          <w:szCs w:val="28"/>
        </w:rPr>
        <w:t xml:space="preserve">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="003075BB">
        <w:rPr>
          <w:b/>
          <w:sz w:val="28"/>
          <w:szCs w:val="28"/>
        </w:rPr>
        <w:t xml:space="preserve"> района </w:t>
      </w:r>
      <w:r w:rsidR="008B2083" w:rsidRPr="00C450F2">
        <w:rPr>
          <w:sz w:val="28"/>
          <w:szCs w:val="28"/>
        </w:rPr>
        <w:t xml:space="preserve">Орловской области </w:t>
      </w:r>
      <w:r w:rsidRPr="00C450F2">
        <w:rPr>
          <w:sz w:val="28"/>
          <w:szCs w:val="28"/>
        </w:rPr>
        <w:t>произведён</w:t>
      </w:r>
      <w:r w:rsidR="00A6485C" w:rsidRPr="00A6485C">
        <w:rPr>
          <w:sz w:val="28"/>
          <w:szCs w:val="28"/>
        </w:rPr>
        <w:t xml:space="preserve"> </w:t>
      </w:r>
      <w:r w:rsidR="00A6485C" w:rsidRPr="00E44A60">
        <w:rPr>
          <w:sz w:val="28"/>
          <w:szCs w:val="28"/>
        </w:rPr>
        <w:t xml:space="preserve">в соответствии с </w:t>
      </w:r>
      <w:r w:rsidR="00B26745">
        <w:rPr>
          <w:sz w:val="28"/>
          <w:szCs w:val="28"/>
        </w:rPr>
        <w:t>предварительными</w:t>
      </w:r>
      <w:bookmarkStart w:id="0" w:name="_GoBack"/>
      <w:bookmarkEnd w:id="0"/>
      <w:r w:rsidR="00A6485C" w:rsidRPr="00E44A60">
        <w:rPr>
          <w:sz w:val="28"/>
          <w:szCs w:val="28"/>
        </w:rPr>
        <w:t xml:space="preserve"> </w:t>
      </w:r>
      <w:r w:rsidR="00A6485C">
        <w:rPr>
          <w:sz w:val="28"/>
          <w:szCs w:val="28"/>
        </w:rPr>
        <w:t>параметрами</w:t>
      </w:r>
      <w:r w:rsidR="00A6485C" w:rsidRPr="00E44A60">
        <w:rPr>
          <w:sz w:val="28"/>
          <w:szCs w:val="28"/>
        </w:rPr>
        <w:t xml:space="preserve"> прогноза социально – экономического развития</w:t>
      </w:r>
      <w:r w:rsidR="00A6485C" w:rsidRPr="0099303C">
        <w:t xml:space="preserve"> </w:t>
      </w:r>
      <w:r w:rsidR="00A6485C" w:rsidRPr="0099303C">
        <w:rPr>
          <w:sz w:val="28"/>
          <w:szCs w:val="28"/>
        </w:rPr>
        <w:t>Орловской области на среднесрочный период</w:t>
      </w:r>
      <w:r w:rsidR="00A6485C" w:rsidRPr="00E44A60">
        <w:rPr>
          <w:sz w:val="28"/>
          <w:szCs w:val="28"/>
        </w:rPr>
        <w:t xml:space="preserve">, </w:t>
      </w:r>
      <w:r w:rsidR="00A6485C" w:rsidRPr="00A76B64">
        <w:rPr>
          <w:sz w:val="28"/>
          <w:szCs w:val="28"/>
        </w:rPr>
        <w:t xml:space="preserve">рассчитанного Департаментом экономического развития и инвестиционной деятельности области на </w:t>
      </w:r>
      <w:r w:rsidR="00A76B64" w:rsidRPr="00A76B64">
        <w:rPr>
          <w:sz w:val="28"/>
          <w:szCs w:val="28"/>
        </w:rPr>
        <w:t>2026</w:t>
      </w:r>
      <w:r w:rsidR="00A6485C" w:rsidRPr="00A76B64">
        <w:rPr>
          <w:sz w:val="28"/>
          <w:szCs w:val="28"/>
        </w:rPr>
        <w:t xml:space="preserve"> год  плановый период </w:t>
      </w:r>
      <w:r w:rsidR="00A76B64" w:rsidRPr="00A76B64">
        <w:rPr>
          <w:sz w:val="28"/>
          <w:szCs w:val="28"/>
        </w:rPr>
        <w:t>2027</w:t>
      </w:r>
      <w:r w:rsidR="00A6485C" w:rsidRPr="00A76B64">
        <w:rPr>
          <w:sz w:val="28"/>
          <w:szCs w:val="28"/>
        </w:rPr>
        <w:t xml:space="preserve"> – 202</w:t>
      </w:r>
      <w:r w:rsidR="00691D31" w:rsidRPr="00A76B64">
        <w:rPr>
          <w:sz w:val="28"/>
          <w:szCs w:val="28"/>
        </w:rPr>
        <w:t>8</w:t>
      </w:r>
      <w:r w:rsidR="00A6485C" w:rsidRPr="00A76B64">
        <w:rPr>
          <w:sz w:val="28"/>
          <w:szCs w:val="28"/>
        </w:rPr>
        <w:t xml:space="preserve"> годов (письмо от </w:t>
      </w:r>
      <w:r w:rsidR="00A76B64" w:rsidRPr="00A76B64">
        <w:rPr>
          <w:sz w:val="28"/>
          <w:szCs w:val="28"/>
        </w:rPr>
        <w:t>09.07.202</w:t>
      </w:r>
      <w:r w:rsidR="00EF0327" w:rsidRPr="00EF0327">
        <w:rPr>
          <w:sz w:val="28"/>
          <w:szCs w:val="28"/>
        </w:rPr>
        <w:t>5</w:t>
      </w:r>
      <w:r w:rsidR="00A76B64" w:rsidRPr="00A76B64">
        <w:rPr>
          <w:sz w:val="28"/>
          <w:szCs w:val="28"/>
        </w:rPr>
        <w:t xml:space="preserve"> года № 2-1-1965</w:t>
      </w:r>
      <w:r w:rsidR="00A6485C" w:rsidRPr="00A76B64">
        <w:rPr>
          <w:sz w:val="28"/>
          <w:szCs w:val="28"/>
        </w:rPr>
        <w:t>).</w:t>
      </w:r>
    </w:p>
    <w:p w:rsidR="00A6485C" w:rsidRPr="00E44A60" w:rsidRDefault="003939D4" w:rsidP="00A6485C">
      <w:pPr>
        <w:ind w:firstLine="709"/>
        <w:jc w:val="both"/>
        <w:rPr>
          <w:sz w:val="28"/>
          <w:szCs w:val="28"/>
        </w:rPr>
      </w:pPr>
      <w:r w:rsidRPr="009F1813">
        <w:rPr>
          <w:sz w:val="28"/>
          <w:szCs w:val="28"/>
        </w:rPr>
        <w:t xml:space="preserve"> </w:t>
      </w:r>
      <w:proofErr w:type="gramStart"/>
      <w:r w:rsidR="00A6485C" w:rsidRPr="00E44A60">
        <w:rPr>
          <w:sz w:val="28"/>
          <w:szCs w:val="28"/>
        </w:rPr>
        <w:t xml:space="preserve">При расчёте прогноза  поступлений на </w:t>
      </w:r>
      <w:r w:rsidR="00A76B64">
        <w:rPr>
          <w:sz w:val="28"/>
          <w:szCs w:val="28"/>
        </w:rPr>
        <w:t>2026</w:t>
      </w:r>
      <w:r w:rsidR="00A6485C" w:rsidRPr="00E44A60">
        <w:rPr>
          <w:sz w:val="28"/>
          <w:szCs w:val="28"/>
        </w:rPr>
        <w:t xml:space="preserve"> год использовалась Методика по прогнозированию поступлений доходов в консолидированный бюджет Орловской области на очередной финансовый год и плановый период, показатели форм статистической налоговой отчетности (о начислении, поступлении налогов, о задолженности по налогам и сборам, о налоговой базе и структуре начислений по видам налогов), а также материалы органов государственной статистики, аналитическая информация о финансово-хозяйственной деятельности</w:t>
      </w:r>
      <w:proofErr w:type="gramEnd"/>
      <w:r w:rsidR="00A6485C" w:rsidRPr="00E44A60">
        <w:rPr>
          <w:sz w:val="28"/>
          <w:szCs w:val="28"/>
        </w:rPr>
        <w:t xml:space="preserve"> налогоплательщиков и т.д. </w:t>
      </w:r>
    </w:p>
    <w:p w:rsidR="00224BEC" w:rsidRPr="00691D31" w:rsidRDefault="00A6485C" w:rsidP="00A6485C">
      <w:pPr>
        <w:ind w:left="-142" w:firstLine="568"/>
        <w:jc w:val="both"/>
        <w:rPr>
          <w:sz w:val="28"/>
          <w:szCs w:val="28"/>
        </w:rPr>
      </w:pPr>
      <w:r w:rsidRPr="00E44A60">
        <w:rPr>
          <w:sz w:val="28"/>
          <w:szCs w:val="28"/>
        </w:rPr>
        <w:t xml:space="preserve">    Прогноз поступлений на </w:t>
      </w:r>
      <w:r w:rsidR="00A76B64">
        <w:rPr>
          <w:sz w:val="28"/>
          <w:szCs w:val="28"/>
        </w:rPr>
        <w:t>2026</w:t>
      </w:r>
      <w:r w:rsidRPr="00E44A60">
        <w:rPr>
          <w:sz w:val="28"/>
          <w:szCs w:val="28"/>
        </w:rPr>
        <w:t xml:space="preserve"> год разработан с учётом фактических поступлений за январь-ию</w:t>
      </w:r>
      <w:r w:rsidR="00A34092">
        <w:rPr>
          <w:sz w:val="28"/>
          <w:szCs w:val="28"/>
        </w:rPr>
        <w:t>л</w:t>
      </w:r>
      <w:r w:rsidRPr="00E44A60">
        <w:rPr>
          <w:sz w:val="28"/>
          <w:szCs w:val="28"/>
        </w:rPr>
        <w:t xml:space="preserve">ь текущего года и складывающихся тенденций социально-экономического развития. </w:t>
      </w:r>
      <w:r w:rsidRPr="00E44A60">
        <w:rPr>
          <w:szCs w:val="26"/>
        </w:rPr>
        <w:t>У</w:t>
      </w:r>
      <w:r w:rsidRPr="00E44A60">
        <w:rPr>
          <w:sz w:val="28"/>
          <w:szCs w:val="28"/>
        </w:rPr>
        <w:t>читывались показатели форм статистической налоговой отчетности  о налоговой базе, уровень собираемости сложившийся за предыдущие периоды, а также ФОТ согласно показателям социально – экономического развития</w:t>
      </w:r>
      <w:r>
        <w:rPr>
          <w:sz w:val="28"/>
          <w:szCs w:val="28"/>
        </w:rPr>
        <w:t xml:space="preserve"> Орловской области</w:t>
      </w:r>
      <w:r w:rsidRPr="00E44A60">
        <w:rPr>
          <w:spacing w:val="2"/>
          <w:sz w:val="28"/>
          <w:szCs w:val="28"/>
        </w:rPr>
        <w:t xml:space="preserve"> </w:t>
      </w:r>
      <w:r w:rsidRPr="00E44A60">
        <w:rPr>
          <w:sz w:val="28"/>
          <w:szCs w:val="28"/>
        </w:rPr>
        <w:t xml:space="preserve">на </w:t>
      </w:r>
      <w:r w:rsidR="00A76B64">
        <w:rPr>
          <w:sz w:val="28"/>
          <w:szCs w:val="28"/>
        </w:rPr>
        <w:t>2026</w:t>
      </w:r>
      <w:r w:rsidR="00CF1A46">
        <w:rPr>
          <w:sz w:val="28"/>
          <w:szCs w:val="28"/>
        </w:rPr>
        <w:t xml:space="preserve"> </w:t>
      </w:r>
      <w:r w:rsidRPr="00E44A60">
        <w:rPr>
          <w:sz w:val="28"/>
          <w:szCs w:val="28"/>
        </w:rPr>
        <w:t>год</w:t>
      </w:r>
      <w:r w:rsidR="00CF1A46">
        <w:rPr>
          <w:sz w:val="28"/>
          <w:szCs w:val="28"/>
        </w:rPr>
        <w:t xml:space="preserve"> </w:t>
      </w:r>
      <w:r w:rsidRPr="00E44A60">
        <w:rPr>
          <w:sz w:val="28"/>
          <w:szCs w:val="28"/>
        </w:rPr>
        <w:t xml:space="preserve">плановый период </w:t>
      </w:r>
      <w:r w:rsidR="00A76B64">
        <w:rPr>
          <w:sz w:val="28"/>
          <w:szCs w:val="28"/>
        </w:rPr>
        <w:t>2027</w:t>
      </w:r>
      <w:r w:rsidRPr="00E44A60">
        <w:rPr>
          <w:sz w:val="28"/>
          <w:szCs w:val="28"/>
        </w:rPr>
        <w:t xml:space="preserve"> – 202</w:t>
      </w:r>
      <w:r w:rsidR="00691D31" w:rsidRPr="00691D31">
        <w:rPr>
          <w:sz w:val="28"/>
          <w:szCs w:val="28"/>
        </w:rPr>
        <w:t>8</w:t>
      </w:r>
      <w:r w:rsidRPr="00E44A60">
        <w:rPr>
          <w:sz w:val="28"/>
          <w:szCs w:val="28"/>
        </w:rPr>
        <w:t xml:space="preserve"> годов</w:t>
      </w:r>
      <w:r w:rsidR="00691D31" w:rsidRPr="00691D31">
        <w:rPr>
          <w:sz w:val="28"/>
          <w:szCs w:val="28"/>
        </w:rPr>
        <w:t>.</w:t>
      </w:r>
    </w:p>
    <w:p w:rsidR="00A6485C" w:rsidRPr="00E44A60" w:rsidRDefault="00224BEC" w:rsidP="00A6485C">
      <w:pPr>
        <w:ind w:firstLine="709"/>
        <w:jc w:val="both"/>
        <w:rPr>
          <w:spacing w:val="2"/>
          <w:sz w:val="28"/>
          <w:szCs w:val="28"/>
        </w:rPr>
      </w:pPr>
      <w:r w:rsidRPr="005C04D9">
        <w:rPr>
          <w:szCs w:val="26"/>
        </w:rPr>
        <w:t xml:space="preserve"> </w:t>
      </w:r>
      <w:r w:rsidR="00444566" w:rsidRPr="00C450F2">
        <w:rPr>
          <w:spacing w:val="2"/>
          <w:sz w:val="28"/>
          <w:szCs w:val="28"/>
        </w:rPr>
        <w:t xml:space="preserve">В пояснительной записке приведена характеристика оценки </w:t>
      </w:r>
      <w:r w:rsidR="00444566" w:rsidRPr="00C450F2">
        <w:rPr>
          <w:sz w:val="28"/>
          <w:szCs w:val="28"/>
        </w:rPr>
        <w:t xml:space="preserve">поступлений доходов в </w:t>
      </w:r>
      <w:r w:rsidR="00B02CF0">
        <w:rPr>
          <w:sz w:val="28"/>
          <w:szCs w:val="28"/>
        </w:rPr>
        <w:t xml:space="preserve">консолидированный </w:t>
      </w:r>
      <w:r w:rsidR="00EC2E75">
        <w:rPr>
          <w:sz w:val="28"/>
          <w:szCs w:val="28"/>
        </w:rPr>
        <w:t xml:space="preserve">бюджет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="00A34092">
        <w:rPr>
          <w:b/>
          <w:sz w:val="28"/>
          <w:szCs w:val="28"/>
        </w:rPr>
        <w:t xml:space="preserve"> района  </w:t>
      </w:r>
      <w:r w:rsidR="00EC2E75">
        <w:rPr>
          <w:sz w:val="28"/>
          <w:szCs w:val="28"/>
        </w:rPr>
        <w:t xml:space="preserve">Орловской области </w:t>
      </w:r>
      <w:r w:rsidR="00A6485C">
        <w:rPr>
          <w:sz w:val="28"/>
          <w:szCs w:val="28"/>
        </w:rPr>
        <w:t xml:space="preserve">за </w:t>
      </w:r>
      <w:r w:rsidR="00A6485C" w:rsidRPr="00E44A60">
        <w:rPr>
          <w:sz w:val="28"/>
          <w:szCs w:val="28"/>
        </w:rPr>
        <w:t xml:space="preserve">текущий период, на </w:t>
      </w:r>
      <w:r w:rsidR="00A76B64">
        <w:rPr>
          <w:sz w:val="28"/>
          <w:szCs w:val="28"/>
        </w:rPr>
        <w:t>2026</w:t>
      </w:r>
      <w:r w:rsidR="00A6485C" w:rsidRPr="00E44A60">
        <w:rPr>
          <w:sz w:val="28"/>
          <w:szCs w:val="28"/>
        </w:rPr>
        <w:t xml:space="preserve"> год и плановый период </w:t>
      </w:r>
      <w:r w:rsidR="00A76B64">
        <w:rPr>
          <w:sz w:val="28"/>
          <w:szCs w:val="28"/>
        </w:rPr>
        <w:t>2027</w:t>
      </w:r>
      <w:r w:rsidR="00A6485C" w:rsidRPr="00E44A60">
        <w:rPr>
          <w:sz w:val="28"/>
          <w:szCs w:val="28"/>
        </w:rPr>
        <w:t xml:space="preserve"> – 202</w:t>
      </w:r>
      <w:r w:rsidR="00691D31" w:rsidRPr="00691D31">
        <w:rPr>
          <w:sz w:val="28"/>
          <w:szCs w:val="28"/>
        </w:rPr>
        <w:t>8</w:t>
      </w:r>
      <w:r w:rsidR="00A6485C" w:rsidRPr="00E44A60">
        <w:rPr>
          <w:sz w:val="28"/>
          <w:szCs w:val="28"/>
        </w:rPr>
        <w:t xml:space="preserve"> годов </w:t>
      </w:r>
      <w:r w:rsidR="00931E98" w:rsidRPr="00246D7C">
        <w:rPr>
          <w:sz w:val="28"/>
          <w:szCs w:val="28"/>
        </w:rPr>
        <w:t>и уточнённ</w:t>
      </w:r>
      <w:r w:rsidR="00CF1A46">
        <w:rPr>
          <w:sz w:val="28"/>
          <w:szCs w:val="28"/>
        </w:rPr>
        <w:t xml:space="preserve">ой оценки поступлений доходов в </w:t>
      </w:r>
      <w:r w:rsidR="00931E98" w:rsidRPr="00246D7C">
        <w:rPr>
          <w:sz w:val="28"/>
          <w:szCs w:val="28"/>
        </w:rPr>
        <w:t>202</w:t>
      </w:r>
      <w:r w:rsidR="00931E98" w:rsidRPr="002E0175">
        <w:rPr>
          <w:sz w:val="28"/>
          <w:szCs w:val="28"/>
        </w:rPr>
        <w:t>5</w:t>
      </w:r>
      <w:r w:rsidR="00931E98" w:rsidRPr="00246D7C">
        <w:rPr>
          <w:sz w:val="28"/>
          <w:szCs w:val="28"/>
        </w:rPr>
        <w:t xml:space="preserve"> году в разрезе налоговых платежей</w:t>
      </w:r>
      <w:r w:rsidR="00A6485C" w:rsidRPr="00E44A60">
        <w:rPr>
          <w:sz w:val="28"/>
          <w:szCs w:val="28"/>
        </w:rPr>
        <w:t>, администрируемых УФНС России по Орловской области.</w:t>
      </w:r>
    </w:p>
    <w:p w:rsidR="00B07C27" w:rsidRPr="00C450F2" w:rsidRDefault="00B07C27" w:rsidP="00904B9E">
      <w:pPr>
        <w:jc w:val="center"/>
        <w:rPr>
          <w:b/>
          <w:sz w:val="28"/>
          <w:szCs w:val="28"/>
        </w:rPr>
      </w:pPr>
    </w:p>
    <w:p w:rsidR="00904B9E" w:rsidRPr="00C450F2" w:rsidRDefault="00904B9E" w:rsidP="00EA6D67">
      <w:pPr>
        <w:jc w:val="center"/>
        <w:rPr>
          <w:sz w:val="28"/>
          <w:szCs w:val="28"/>
        </w:rPr>
      </w:pPr>
      <w:r w:rsidRPr="00C450F2">
        <w:rPr>
          <w:b/>
          <w:sz w:val="28"/>
          <w:szCs w:val="28"/>
        </w:rPr>
        <w:t>Налог на доходы физических лиц (НДФЛ)</w:t>
      </w:r>
    </w:p>
    <w:p w:rsidR="00931E98" w:rsidRPr="00CF1A46" w:rsidRDefault="00931E98" w:rsidP="00931E98">
      <w:pPr>
        <w:ind w:firstLine="709"/>
        <w:jc w:val="both"/>
        <w:rPr>
          <w:iCs/>
          <w:sz w:val="28"/>
          <w:szCs w:val="28"/>
        </w:rPr>
      </w:pPr>
      <w:r w:rsidRPr="00CF1A46">
        <w:rPr>
          <w:iCs/>
          <w:sz w:val="28"/>
          <w:szCs w:val="28"/>
        </w:rPr>
        <w:t xml:space="preserve">Поступления </w:t>
      </w:r>
      <w:r w:rsidRPr="00CF1A46">
        <w:rPr>
          <w:sz w:val="28"/>
          <w:szCs w:val="28"/>
        </w:rPr>
        <w:t>налога на доходы физических лиц</w:t>
      </w:r>
      <w:r w:rsidRPr="00CF1A46">
        <w:rPr>
          <w:iCs/>
          <w:sz w:val="28"/>
          <w:szCs w:val="28"/>
        </w:rPr>
        <w:t xml:space="preserve"> в 2025 году оцениваются в размере  </w:t>
      </w:r>
      <w:r w:rsidR="003C7923">
        <w:rPr>
          <w:iCs/>
          <w:sz w:val="28"/>
          <w:szCs w:val="28"/>
        </w:rPr>
        <w:t>96</w:t>
      </w:r>
      <w:r w:rsidR="003C7923" w:rsidRPr="003C7923">
        <w:rPr>
          <w:iCs/>
          <w:sz w:val="28"/>
          <w:szCs w:val="28"/>
        </w:rPr>
        <w:t xml:space="preserve">762 </w:t>
      </w:r>
      <w:r w:rsidR="00922771">
        <w:rPr>
          <w:iCs/>
          <w:sz w:val="28"/>
          <w:szCs w:val="28"/>
        </w:rPr>
        <w:t>тыс.</w:t>
      </w:r>
      <w:r w:rsidRPr="00CF1A46">
        <w:rPr>
          <w:iCs/>
          <w:sz w:val="28"/>
          <w:szCs w:val="28"/>
        </w:rPr>
        <w:t xml:space="preserve"> рублей.</w:t>
      </w:r>
    </w:p>
    <w:p w:rsidR="00FF22A2" w:rsidRPr="00922771" w:rsidRDefault="00FF22A2" w:rsidP="00FF22A2">
      <w:pPr>
        <w:ind w:firstLine="709"/>
        <w:jc w:val="both"/>
        <w:rPr>
          <w:iCs/>
          <w:sz w:val="28"/>
          <w:szCs w:val="28"/>
        </w:rPr>
      </w:pPr>
      <w:r w:rsidRPr="00CF1A46">
        <w:rPr>
          <w:rFonts w:eastAsia="Calibri"/>
          <w:snapToGrid/>
          <w:sz w:val="28"/>
          <w:szCs w:val="28"/>
          <w:lang w:eastAsia="en-US"/>
        </w:rPr>
        <w:t xml:space="preserve">Прогноз поступлений НДФЛ в консолидированный бюджет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="00CF1A46" w:rsidRPr="00CF1A46">
        <w:rPr>
          <w:b/>
          <w:sz w:val="28"/>
          <w:szCs w:val="28"/>
        </w:rPr>
        <w:t xml:space="preserve"> </w:t>
      </w:r>
      <w:r w:rsidRPr="00CF1A46">
        <w:rPr>
          <w:b/>
          <w:sz w:val="28"/>
          <w:szCs w:val="28"/>
        </w:rPr>
        <w:t xml:space="preserve">района  </w:t>
      </w:r>
      <w:r w:rsidRPr="00CF1A46">
        <w:rPr>
          <w:rFonts w:eastAsia="Calibri"/>
          <w:snapToGrid/>
          <w:sz w:val="28"/>
          <w:szCs w:val="28"/>
          <w:lang w:eastAsia="en-US"/>
        </w:rPr>
        <w:t xml:space="preserve">Орловской области в </w:t>
      </w:r>
      <w:r w:rsidR="00A76B64" w:rsidRPr="00CF1A46">
        <w:rPr>
          <w:rFonts w:eastAsia="Calibri"/>
          <w:snapToGrid/>
          <w:sz w:val="28"/>
          <w:szCs w:val="28"/>
          <w:lang w:eastAsia="en-US"/>
        </w:rPr>
        <w:t>2026</w:t>
      </w:r>
      <w:r w:rsidRPr="00CF1A46">
        <w:rPr>
          <w:rFonts w:eastAsia="Calibri"/>
          <w:snapToGrid/>
          <w:sz w:val="28"/>
          <w:szCs w:val="28"/>
          <w:lang w:eastAsia="en-US"/>
        </w:rPr>
        <w:t xml:space="preserve"> году оценивается в объеме </w:t>
      </w:r>
      <w:r w:rsidR="003C7923">
        <w:rPr>
          <w:rFonts w:eastAsia="Calibri"/>
          <w:snapToGrid/>
          <w:sz w:val="28"/>
          <w:szCs w:val="28"/>
          <w:lang w:eastAsia="en-US"/>
        </w:rPr>
        <w:t>107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579</w:t>
      </w:r>
      <w:r w:rsidR="00922771">
        <w:rPr>
          <w:rFonts w:eastAsia="Calibri"/>
          <w:snapToGrid/>
          <w:sz w:val="28"/>
          <w:szCs w:val="28"/>
          <w:lang w:eastAsia="en-US"/>
        </w:rPr>
        <w:t xml:space="preserve"> тыс. </w:t>
      </w:r>
      <w:r w:rsidRPr="00CF1A46">
        <w:rPr>
          <w:rFonts w:eastAsia="Calibri"/>
          <w:snapToGrid/>
          <w:sz w:val="28"/>
          <w:szCs w:val="28"/>
          <w:lang w:eastAsia="en-US"/>
        </w:rPr>
        <w:t>рублей,</w:t>
      </w:r>
      <w:r w:rsidRPr="00CF1A46">
        <w:rPr>
          <w:rFonts w:eastAsia="Calibri"/>
          <w:snapToGrid/>
          <w:color w:val="FF0000"/>
          <w:sz w:val="28"/>
          <w:szCs w:val="28"/>
          <w:lang w:eastAsia="en-US"/>
        </w:rPr>
        <w:t xml:space="preserve"> </w:t>
      </w:r>
      <w:r w:rsidRPr="00922771">
        <w:rPr>
          <w:rFonts w:eastAsia="Calibri"/>
          <w:snapToGrid/>
          <w:sz w:val="28"/>
          <w:szCs w:val="28"/>
          <w:lang w:eastAsia="en-US"/>
        </w:rPr>
        <w:t xml:space="preserve">в </w:t>
      </w:r>
      <w:r w:rsidR="00A76B64" w:rsidRPr="00922771">
        <w:rPr>
          <w:rFonts w:eastAsia="Calibri"/>
          <w:snapToGrid/>
          <w:sz w:val="28"/>
          <w:szCs w:val="28"/>
          <w:lang w:eastAsia="en-US"/>
        </w:rPr>
        <w:t>2027</w:t>
      </w:r>
      <w:r w:rsidRPr="00922771">
        <w:rPr>
          <w:rFonts w:eastAsia="Calibri"/>
          <w:snapToGrid/>
          <w:sz w:val="28"/>
          <w:szCs w:val="28"/>
          <w:lang w:eastAsia="en-US"/>
        </w:rPr>
        <w:t xml:space="preserve"> году –</w:t>
      </w:r>
      <w:r w:rsidR="00CF1A46" w:rsidRPr="00922771">
        <w:rPr>
          <w:rFonts w:eastAsia="Calibri"/>
          <w:snapToGrid/>
          <w:sz w:val="28"/>
          <w:szCs w:val="28"/>
          <w:lang w:eastAsia="en-US"/>
        </w:rPr>
        <w:t xml:space="preserve"> </w:t>
      </w:r>
      <w:r w:rsidR="003C7923">
        <w:rPr>
          <w:rFonts w:eastAsia="Calibri"/>
          <w:snapToGrid/>
          <w:sz w:val="28"/>
          <w:szCs w:val="28"/>
          <w:lang w:eastAsia="en-US"/>
        </w:rPr>
        <w:t>116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584</w:t>
      </w:r>
      <w:r w:rsidRPr="00922771">
        <w:rPr>
          <w:rFonts w:eastAsia="Calibri"/>
          <w:snapToGrid/>
          <w:sz w:val="28"/>
          <w:szCs w:val="28"/>
          <w:lang w:eastAsia="en-US"/>
        </w:rPr>
        <w:t xml:space="preserve"> </w:t>
      </w:r>
      <w:r w:rsidR="00922771">
        <w:rPr>
          <w:rFonts w:eastAsia="Calibri"/>
          <w:snapToGrid/>
          <w:sz w:val="28"/>
          <w:szCs w:val="28"/>
          <w:lang w:eastAsia="en-US"/>
        </w:rPr>
        <w:t xml:space="preserve">тыс. </w:t>
      </w:r>
      <w:r w:rsidRPr="00922771">
        <w:rPr>
          <w:rFonts w:eastAsia="Calibri"/>
          <w:snapToGrid/>
          <w:sz w:val="28"/>
          <w:szCs w:val="28"/>
          <w:lang w:eastAsia="en-US"/>
        </w:rPr>
        <w:t>рублей,</w:t>
      </w:r>
      <w:r w:rsidRPr="00CF1A46">
        <w:rPr>
          <w:rFonts w:eastAsia="Calibri"/>
          <w:snapToGrid/>
          <w:color w:val="FF0000"/>
          <w:sz w:val="28"/>
          <w:szCs w:val="28"/>
          <w:lang w:eastAsia="en-US"/>
        </w:rPr>
        <w:t xml:space="preserve"> </w:t>
      </w:r>
      <w:r w:rsidRPr="00922771">
        <w:rPr>
          <w:rFonts w:eastAsia="Calibri"/>
          <w:snapToGrid/>
          <w:sz w:val="28"/>
          <w:szCs w:val="28"/>
          <w:lang w:eastAsia="en-US"/>
        </w:rPr>
        <w:t>в 202</w:t>
      </w:r>
      <w:r w:rsidR="00691D31" w:rsidRPr="00922771">
        <w:rPr>
          <w:rFonts w:eastAsia="Calibri"/>
          <w:snapToGrid/>
          <w:sz w:val="28"/>
          <w:szCs w:val="28"/>
          <w:lang w:eastAsia="en-US"/>
        </w:rPr>
        <w:t>8</w:t>
      </w:r>
      <w:r w:rsidRPr="00922771">
        <w:rPr>
          <w:rFonts w:eastAsia="Calibri"/>
          <w:snapToGrid/>
          <w:sz w:val="28"/>
          <w:szCs w:val="28"/>
          <w:lang w:eastAsia="en-US"/>
        </w:rPr>
        <w:t xml:space="preserve"> году – </w:t>
      </w:r>
      <w:r w:rsidR="003C7923">
        <w:rPr>
          <w:rFonts w:eastAsia="Calibri"/>
          <w:snapToGrid/>
          <w:sz w:val="28"/>
          <w:szCs w:val="28"/>
          <w:lang w:eastAsia="en-US"/>
        </w:rPr>
        <w:t>123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695</w:t>
      </w:r>
      <w:r w:rsidR="00922771">
        <w:rPr>
          <w:rFonts w:eastAsia="Calibri"/>
          <w:snapToGrid/>
          <w:sz w:val="28"/>
          <w:szCs w:val="28"/>
          <w:lang w:eastAsia="en-US"/>
        </w:rPr>
        <w:t xml:space="preserve"> тыс.</w:t>
      </w:r>
      <w:r w:rsidRPr="00922771">
        <w:rPr>
          <w:rFonts w:eastAsia="Calibri"/>
          <w:snapToGrid/>
          <w:sz w:val="28"/>
          <w:szCs w:val="28"/>
          <w:lang w:eastAsia="en-US"/>
        </w:rPr>
        <w:t xml:space="preserve"> рублей.</w:t>
      </w:r>
      <w:r w:rsidRPr="00922771">
        <w:rPr>
          <w:iCs/>
          <w:sz w:val="28"/>
          <w:szCs w:val="28"/>
        </w:rPr>
        <w:t xml:space="preserve"> </w:t>
      </w:r>
    </w:p>
    <w:p w:rsidR="00904B9E" w:rsidRPr="00922771" w:rsidRDefault="00904B9E" w:rsidP="00904B9E">
      <w:pPr>
        <w:ind w:firstLine="709"/>
        <w:jc w:val="both"/>
        <w:rPr>
          <w:spacing w:val="2"/>
          <w:sz w:val="28"/>
          <w:szCs w:val="28"/>
        </w:rPr>
      </w:pPr>
      <w:r w:rsidRPr="00922771">
        <w:rPr>
          <w:spacing w:val="2"/>
          <w:sz w:val="28"/>
          <w:szCs w:val="28"/>
        </w:rPr>
        <w:t xml:space="preserve">Оценка поступлений налога на доходы физических лиц произведена </w:t>
      </w:r>
      <w:r w:rsidR="009743E2" w:rsidRPr="00922771">
        <w:rPr>
          <w:sz w:val="28"/>
          <w:szCs w:val="28"/>
        </w:rPr>
        <w:t>в соответствии с действующим законодательством Российской Федерации о налогах и сборах</w:t>
      </w:r>
      <w:r w:rsidR="004A5C11" w:rsidRPr="00922771">
        <w:rPr>
          <w:sz w:val="28"/>
          <w:szCs w:val="28"/>
        </w:rPr>
        <w:t>,</w:t>
      </w:r>
      <w:r w:rsidR="009743E2" w:rsidRPr="00922771">
        <w:rPr>
          <w:spacing w:val="2"/>
          <w:sz w:val="28"/>
          <w:szCs w:val="28"/>
        </w:rPr>
        <w:t xml:space="preserve"> </w:t>
      </w:r>
      <w:proofErr w:type="gramStart"/>
      <w:r w:rsidR="009743E2" w:rsidRPr="00922771">
        <w:rPr>
          <w:spacing w:val="2"/>
          <w:sz w:val="28"/>
          <w:szCs w:val="28"/>
        </w:rPr>
        <w:t xml:space="preserve">согласно </w:t>
      </w:r>
      <w:r w:rsidRPr="00922771">
        <w:rPr>
          <w:spacing w:val="2"/>
          <w:sz w:val="28"/>
          <w:szCs w:val="28"/>
        </w:rPr>
        <w:t>положений</w:t>
      </w:r>
      <w:proofErr w:type="gramEnd"/>
      <w:r w:rsidRPr="00922771">
        <w:rPr>
          <w:spacing w:val="2"/>
          <w:sz w:val="28"/>
          <w:szCs w:val="28"/>
        </w:rPr>
        <w:t xml:space="preserve"> главы 23 Налогового кодекса Российской Федерации</w:t>
      </w:r>
      <w:r w:rsidR="004A5C11" w:rsidRPr="00922771">
        <w:rPr>
          <w:spacing w:val="2"/>
          <w:sz w:val="28"/>
          <w:szCs w:val="28"/>
        </w:rPr>
        <w:t xml:space="preserve"> </w:t>
      </w:r>
      <w:r w:rsidR="004A5C11" w:rsidRPr="00922771">
        <w:rPr>
          <w:sz w:val="28"/>
          <w:szCs w:val="28"/>
        </w:rPr>
        <w:t>«Налог на доходы физических лиц»</w:t>
      </w:r>
      <w:r w:rsidRPr="00922771">
        <w:rPr>
          <w:spacing w:val="2"/>
          <w:sz w:val="28"/>
          <w:szCs w:val="28"/>
        </w:rPr>
        <w:t>.</w:t>
      </w:r>
    </w:p>
    <w:p w:rsidR="00A6485C" w:rsidRPr="00922771" w:rsidRDefault="00A6485C" w:rsidP="00A6485C">
      <w:pPr>
        <w:ind w:firstLine="709"/>
        <w:jc w:val="both"/>
        <w:rPr>
          <w:sz w:val="28"/>
          <w:szCs w:val="28"/>
        </w:rPr>
      </w:pPr>
      <w:proofErr w:type="gramStart"/>
      <w:r w:rsidRPr="00922771">
        <w:rPr>
          <w:spacing w:val="2"/>
          <w:sz w:val="28"/>
          <w:szCs w:val="28"/>
        </w:rPr>
        <w:lastRenderedPageBreak/>
        <w:t xml:space="preserve">Расчёт налога на доходы физических лиц основывался на </w:t>
      </w:r>
      <w:r w:rsidRPr="00922771">
        <w:rPr>
          <w:sz w:val="28"/>
          <w:szCs w:val="28"/>
        </w:rPr>
        <w:t>показателях прогноза социально-экономического развития Орловской области на период до 202</w:t>
      </w:r>
      <w:r w:rsidR="00691D31" w:rsidRPr="00922771">
        <w:rPr>
          <w:sz w:val="28"/>
          <w:szCs w:val="28"/>
        </w:rPr>
        <w:t>8</w:t>
      </w:r>
      <w:r w:rsidRPr="00922771">
        <w:rPr>
          <w:sz w:val="28"/>
          <w:szCs w:val="28"/>
        </w:rPr>
        <w:t xml:space="preserve"> года (фонд заработной платы, индекс потребительских цен и др.) разработанных Департаментом экономического развития и инвестиционной деятельности области  (письмо от </w:t>
      </w:r>
      <w:r w:rsidR="00A76B64" w:rsidRPr="00922771">
        <w:rPr>
          <w:sz w:val="28"/>
          <w:szCs w:val="28"/>
        </w:rPr>
        <w:t>09.07.202</w:t>
      </w:r>
      <w:r w:rsidR="003075BB">
        <w:rPr>
          <w:sz w:val="28"/>
          <w:szCs w:val="28"/>
        </w:rPr>
        <w:t>5</w:t>
      </w:r>
      <w:r w:rsidR="00A76B64" w:rsidRPr="00922771">
        <w:rPr>
          <w:sz w:val="28"/>
          <w:szCs w:val="28"/>
        </w:rPr>
        <w:t xml:space="preserve"> года № 2-1-1965</w:t>
      </w:r>
      <w:r w:rsidRPr="00922771">
        <w:rPr>
          <w:sz w:val="28"/>
          <w:szCs w:val="28"/>
        </w:rPr>
        <w:t>),</w:t>
      </w:r>
      <w:r w:rsidRPr="00922771">
        <w:rPr>
          <w:rFonts w:eastAsiaTheme="minorHAnsi"/>
          <w:snapToGrid/>
          <w:sz w:val="28"/>
          <w:szCs w:val="28"/>
          <w:lang w:eastAsia="en-US"/>
        </w:rPr>
        <w:t xml:space="preserve"> </w:t>
      </w:r>
      <w:r w:rsidRPr="00922771">
        <w:rPr>
          <w:sz w:val="28"/>
          <w:szCs w:val="28"/>
        </w:rPr>
        <w:t xml:space="preserve"> а также на отчётных данных по формам № 5-НДФЛ «Отчёт о налоговой базе и структуре начислений по налогу на доходы физических</w:t>
      </w:r>
      <w:proofErr w:type="gramEnd"/>
      <w:r w:rsidRPr="00922771">
        <w:rPr>
          <w:sz w:val="28"/>
          <w:szCs w:val="28"/>
        </w:rPr>
        <w:t xml:space="preserve"> лиц», № 7-НДФЛ «Отчёт о налоговой базе и структуре начислений по расчету сумм налога на доходы физических лиц, исчисленных и удержанных налоговым агентом», № 1-ДДК «Отчет о декларировании доходов физическими лицами», с учётом сложившейся динамики поступлений за </w:t>
      </w:r>
      <w:r w:rsidR="00A76B64" w:rsidRPr="00922771">
        <w:rPr>
          <w:rFonts w:eastAsiaTheme="minorHAnsi"/>
          <w:snapToGrid/>
          <w:sz w:val="28"/>
          <w:szCs w:val="28"/>
          <w:lang w:eastAsia="en-US"/>
        </w:rPr>
        <w:t>2024</w:t>
      </w:r>
      <w:r w:rsidRPr="00922771">
        <w:rPr>
          <w:rFonts w:eastAsiaTheme="minorHAnsi"/>
          <w:snapToGrid/>
          <w:sz w:val="28"/>
          <w:szCs w:val="28"/>
          <w:lang w:eastAsia="en-US"/>
        </w:rPr>
        <w:t xml:space="preserve"> год и январь-ию</w:t>
      </w:r>
      <w:r w:rsidR="00FF22A2" w:rsidRPr="00922771">
        <w:rPr>
          <w:rFonts w:eastAsiaTheme="minorHAnsi"/>
          <w:snapToGrid/>
          <w:sz w:val="28"/>
          <w:szCs w:val="28"/>
          <w:lang w:eastAsia="en-US"/>
        </w:rPr>
        <w:t>л</w:t>
      </w:r>
      <w:r w:rsidRPr="00922771">
        <w:rPr>
          <w:rFonts w:eastAsiaTheme="minorHAnsi"/>
          <w:snapToGrid/>
          <w:sz w:val="28"/>
          <w:szCs w:val="28"/>
          <w:lang w:eastAsia="en-US"/>
        </w:rPr>
        <w:t xml:space="preserve">ь </w:t>
      </w:r>
      <w:r w:rsidR="00A76B64" w:rsidRPr="00922771">
        <w:rPr>
          <w:rFonts w:eastAsiaTheme="minorHAnsi"/>
          <w:snapToGrid/>
          <w:sz w:val="28"/>
          <w:szCs w:val="28"/>
          <w:lang w:eastAsia="en-US"/>
        </w:rPr>
        <w:t>2025</w:t>
      </w:r>
      <w:r w:rsidRPr="00922771">
        <w:rPr>
          <w:rFonts w:eastAsiaTheme="minorHAnsi"/>
          <w:snapToGrid/>
          <w:sz w:val="28"/>
          <w:szCs w:val="28"/>
          <w:lang w:eastAsia="en-US"/>
        </w:rPr>
        <w:t xml:space="preserve"> года.</w:t>
      </w:r>
    </w:p>
    <w:p w:rsidR="00124151" w:rsidRPr="00CF1A46" w:rsidRDefault="003030A3" w:rsidP="003B5E73">
      <w:pPr>
        <w:ind w:firstLine="709"/>
        <w:jc w:val="both"/>
        <w:rPr>
          <w:color w:val="FF0000"/>
          <w:sz w:val="28"/>
          <w:szCs w:val="28"/>
        </w:rPr>
      </w:pPr>
      <w:r w:rsidRPr="00CF1A46">
        <w:rPr>
          <w:iCs/>
          <w:color w:val="FF0000"/>
          <w:sz w:val="28"/>
          <w:szCs w:val="28"/>
        </w:rPr>
        <w:t xml:space="preserve"> </w:t>
      </w:r>
    </w:p>
    <w:p w:rsidR="00F740E6" w:rsidRPr="00922771" w:rsidRDefault="00F740E6" w:rsidP="00F740E6">
      <w:pPr>
        <w:pStyle w:val="2"/>
        <w:spacing w:before="0" w:after="0" w:line="240" w:lineRule="auto"/>
        <w:jc w:val="center"/>
        <w:rPr>
          <w:rFonts w:ascii="Times New Roman" w:hAnsi="Times New Roman"/>
          <w:i w:val="0"/>
        </w:rPr>
      </w:pPr>
      <w:bookmarkStart w:id="1" w:name="_Toc506976814"/>
      <w:r w:rsidRPr="00922771">
        <w:rPr>
          <w:rFonts w:ascii="Times New Roman" w:hAnsi="Times New Roman"/>
          <w:i w:val="0"/>
        </w:rPr>
        <w:t xml:space="preserve">Налоги на имущество </w:t>
      </w:r>
      <w:bookmarkEnd w:id="1"/>
    </w:p>
    <w:p w:rsidR="00F740E6" w:rsidRPr="00922771" w:rsidRDefault="00F740E6" w:rsidP="00F740E6">
      <w:pPr>
        <w:ind w:firstLine="709"/>
        <w:jc w:val="both"/>
        <w:rPr>
          <w:sz w:val="28"/>
          <w:szCs w:val="28"/>
        </w:rPr>
      </w:pPr>
      <w:r w:rsidRPr="00922771">
        <w:rPr>
          <w:sz w:val="28"/>
          <w:szCs w:val="28"/>
        </w:rPr>
        <w:t xml:space="preserve">Расчёт доходов в </w:t>
      </w:r>
      <w:r w:rsidR="00A34092" w:rsidRPr="00922771">
        <w:rPr>
          <w:rFonts w:eastAsia="Calibri"/>
          <w:snapToGrid/>
          <w:sz w:val="28"/>
          <w:szCs w:val="28"/>
          <w:lang w:eastAsia="en-US"/>
        </w:rPr>
        <w:t xml:space="preserve">консолидированный бюджет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="00A34092" w:rsidRPr="00922771">
        <w:rPr>
          <w:b/>
          <w:sz w:val="28"/>
          <w:szCs w:val="28"/>
        </w:rPr>
        <w:t xml:space="preserve"> района</w:t>
      </w:r>
      <w:r w:rsidR="00A34092" w:rsidRPr="00922771">
        <w:rPr>
          <w:sz w:val="28"/>
          <w:szCs w:val="28"/>
        </w:rPr>
        <w:t xml:space="preserve"> </w:t>
      </w:r>
      <w:proofErr w:type="gramStart"/>
      <w:r w:rsidRPr="00922771">
        <w:rPr>
          <w:sz w:val="28"/>
          <w:szCs w:val="28"/>
        </w:rPr>
        <w:t>от уплаты налогов на имущество произведен в соответствии с действующим законодательством Российской Федерации о налогах</w:t>
      </w:r>
      <w:proofErr w:type="gramEnd"/>
      <w:r w:rsidRPr="00922771">
        <w:rPr>
          <w:sz w:val="28"/>
          <w:szCs w:val="28"/>
        </w:rPr>
        <w:t xml:space="preserve"> и сборах.</w:t>
      </w:r>
    </w:p>
    <w:p w:rsidR="00922771" w:rsidRPr="00CF1A46" w:rsidRDefault="00922771" w:rsidP="00F740E6">
      <w:pPr>
        <w:ind w:firstLine="709"/>
        <w:jc w:val="both"/>
        <w:rPr>
          <w:color w:val="FF0000"/>
          <w:sz w:val="28"/>
          <w:szCs w:val="28"/>
        </w:rPr>
      </w:pPr>
    </w:p>
    <w:p w:rsidR="00F740E6" w:rsidRPr="00922771" w:rsidRDefault="00F740E6" w:rsidP="00F740E6">
      <w:pPr>
        <w:pStyle w:val="3"/>
        <w:tabs>
          <w:tab w:val="left" w:pos="1985"/>
        </w:tabs>
        <w:spacing w:before="120" w:after="120" w:line="240" w:lineRule="auto"/>
        <w:ind w:left="1985" w:right="1133"/>
        <w:jc w:val="center"/>
        <w:rPr>
          <w:rFonts w:ascii="Times New Roman" w:hAnsi="Times New Roman"/>
          <w:sz w:val="28"/>
          <w:szCs w:val="28"/>
        </w:rPr>
      </w:pPr>
      <w:bookmarkStart w:id="2" w:name="_Toc506976815"/>
      <w:r w:rsidRPr="00922771">
        <w:rPr>
          <w:rFonts w:ascii="Times New Roman" w:hAnsi="Times New Roman"/>
          <w:sz w:val="28"/>
          <w:szCs w:val="28"/>
        </w:rPr>
        <w:t xml:space="preserve">Налог на имущество физических лиц </w:t>
      </w:r>
      <w:bookmarkEnd w:id="2"/>
    </w:p>
    <w:p w:rsidR="00931E98" w:rsidRPr="00766ECA" w:rsidRDefault="00931E98" w:rsidP="00931E9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22771">
        <w:rPr>
          <w:iCs/>
          <w:sz w:val="28"/>
          <w:szCs w:val="28"/>
        </w:rPr>
        <w:t>Поступление налога на имущество физических лиц</w:t>
      </w:r>
      <w:r w:rsidRPr="00922771">
        <w:rPr>
          <w:sz w:val="28"/>
          <w:szCs w:val="28"/>
        </w:rPr>
        <w:t xml:space="preserve"> </w:t>
      </w:r>
      <w:r w:rsidRPr="00922771">
        <w:rPr>
          <w:iCs/>
          <w:sz w:val="28"/>
          <w:szCs w:val="28"/>
        </w:rPr>
        <w:t xml:space="preserve">в 2025 году </w:t>
      </w:r>
      <w:r w:rsidRPr="00922771">
        <w:rPr>
          <w:snapToGrid/>
          <w:sz w:val="28"/>
          <w:szCs w:val="28"/>
        </w:rPr>
        <w:t>оценивается в размере</w:t>
      </w:r>
      <w:r w:rsidRPr="00CF1A46">
        <w:rPr>
          <w:iCs/>
          <w:color w:val="FF0000"/>
          <w:sz w:val="28"/>
          <w:szCs w:val="28"/>
        </w:rPr>
        <w:t xml:space="preserve">  </w:t>
      </w:r>
      <w:r w:rsidR="003C7923">
        <w:rPr>
          <w:iCs/>
          <w:sz w:val="28"/>
          <w:szCs w:val="28"/>
        </w:rPr>
        <w:t>2</w:t>
      </w:r>
      <w:r w:rsidR="003C7923" w:rsidRPr="003C7923">
        <w:rPr>
          <w:iCs/>
          <w:sz w:val="28"/>
          <w:szCs w:val="28"/>
        </w:rPr>
        <w:t>375</w:t>
      </w:r>
      <w:r w:rsidRPr="004E7BAE">
        <w:rPr>
          <w:iCs/>
          <w:sz w:val="28"/>
          <w:szCs w:val="28"/>
        </w:rPr>
        <w:t xml:space="preserve"> тыс</w:t>
      </w:r>
      <w:r w:rsidR="00922771" w:rsidRPr="004E7BAE">
        <w:rPr>
          <w:iCs/>
          <w:sz w:val="28"/>
          <w:szCs w:val="28"/>
        </w:rPr>
        <w:t>.</w:t>
      </w:r>
      <w:r w:rsidRPr="004E7BAE">
        <w:rPr>
          <w:iCs/>
          <w:sz w:val="28"/>
          <w:szCs w:val="28"/>
        </w:rPr>
        <w:t xml:space="preserve">  рублей, что выше уровня 2024 года на </w:t>
      </w:r>
      <w:r w:rsidR="003C7923">
        <w:rPr>
          <w:iCs/>
          <w:sz w:val="28"/>
          <w:szCs w:val="28"/>
        </w:rPr>
        <w:t>316 тыс. рублей или в 1,1</w:t>
      </w:r>
      <w:r w:rsidRPr="004E7BAE">
        <w:rPr>
          <w:iCs/>
          <w:sz w:val="28"/>
          <w:szCs w:val="28"/>
        </w:rPr>
        <w:t xml:space="preserve"> </w:t>
      </w:r>
      <w:r w:rsidRPr="00766ECA">
        <w:rPr>
          <w:iCs/>
          <w:sz w:val="28"/>
          <w:szCs w:val="28"/>
        </w:rPr>
        <w:t xml:space="preserve">раза </w:t>
      </w:r>
      <w:r w:rsidRPr="00766ECA">
        <w:rPr>
          <w:rFonts w:eastAsiaTheme="minorHAnsi"/>
          <w:snapToGrid/>
          <w:sz w:val="28"/>
          <w:szCs w:val="28"/>
          <w:lang w:eastAsia="en-US"/>
        </w:rPr>
        <w:t xml:space="preserve">за счет роста количества объектов включенных в перечень объектов недвижимого </w:t>
      </w:r>
      <w:proofErr w:type="gramStart"/>
      <w:r w:rsidRPr="00766ECA">
        <w:rPr>
          <w:rFonts w:eastAsiaTheme="minorHAnsi"/>
          <w:snapToGrid/>
          <w:sz w:val="28"/>
          <w:szCs w:val="28"/>
          <w:lang w:eastAsia="en-US"/>
        </w:rPr>
        <w:t>имущества</w:t>
      </w:r>
      <w:proofErr w:type="gramEnd"/>
      <w:r w:rsidRPr="00766ECA">
        <w:rPr>
          <w:rFonts w:eastAsiaTheme="minorHAnsi"/>
          <w:snapToGrid/>
          <w:sz w:val="28"/>
          <w:szCs w:val="28"/>
          <w:lang w:eastAsia="en-US"/>
        </w:rPr>
        <w:t xml:space="preserve"> определяемый в соответствие ст.378,2 НК РФ, по которым налог предъявлен к уплате, и увеличения общей кадастровой стоимости таких объектов. </w:t>
      </w:r>
    </w:p>
    <w:p w:rsidR="00FF22A2" w:rsidRPr="004E7BAE" w:rsidRDefault="00FF22A2" w:rsidP="00FF22A2">
      <w:pPr>
        <w:ind w:firstLine="709"/>
        <w:jc w:val="both"/>
        <w:rPr>
          <w:sz w:val="28"/>
          <w:szCs w:val="28"/>
        </w:rPr>
      </w:pPr>
      <w:r w:rsidRPr="004E7BAE">
        <w:rPr>
          <w:rFonts w:eastAsia="Calibri"/>
          <w:snapToGrid/>
          <w:sz w:val="28"/>
          <w:szCs w:val="28"/>
          <w:lang w:eastAsia="en-US"/>
        </w:rPr>
        <w:t xml:space="preserve">Прогноз поступлений налога на имущество физических лиц в консолидированный бюджет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="003075BB">
        <w:rPr>
          <w:b/>
          <w:sz w:val="28"/>
          <w:szCs w:val="28"/>
        </w:rPr>
        <w:t xml:space="preserve"> </w:t>
      </w:r>
      <w:r w:rsidRPr="004E7BAE">
        <w:rPr>
          <w:b/>
          <w:sz w:val="28"/>
          <w:szCs w:val="28"/>
        </w:rPr>
        <w:t>района</w:t>
      </w:r>
      <w:r w:rsidRPr="004E7BAE">
        <w:rPr>
          <w:rFonts w:eastAsia="Calibri"/>
          <w:snapToGrid/>
          <w:sz w:val="28"/>
          <w:szCs w:val="28"/>
          <w:lang w:eastAsia="en-US"/>
        </w:rPr>
        <w:t xml:space="preserve"> Орловской области в </w:t>
      </w:r>
      <w:r w:rsidR="00A76B64" w:rsidRPr="004E7BAE">
        <w:rPr>
          <w:rFonts w:eastAsia="Calibri"/>
          <w:snapToGrid/>
          <w:sz w:val="28"/>
          <w:szCs w:val="28"/>
          <w:lang w:eastAsia="en-US"/>
        </w:rPr>
        <w:t xml:space="preserve">2026 </w:t>
      </w:r>
      <w:r w:rsidRPr="004E7BAE">
        <w:rPr>
          <w:rFonts w:eastAsia="Calibri"/>
          <w:snapToGrid/>
          <w:sz w:val="28"/>
          <w:szCs w:val="28"/>
          <w:lang w:eastAsia="en-US"/>
        </w:rPr>
        <w:t xml:space="preserve">году оценивается в объеме 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2404</w:t>
      </w:r>
      <w:r w:rsidRPr="004E7BAE">
        <w:rPr>
          <w:rFonts w:eastAsia="Calibri"/>
          <w:snapToGrid/>
          <w:sz w:val="28"/>
          <w:szCs w:val="28"/>
          <w:lang w:eastAsia="en-US"/>
        </w:rPr>
        <w:t xml:space="preserve"> тыс.  рублей, в </w:t>
      </w:r>
      <w:r w:rsidR="00A76B64" w:rsidRPr="004E7BAE">
        <w:rPr>
          <w:rFonts w:eastAsia="Calibri"/>
          <w:snapToGrid/>
          <w:sz w:val="28"/>
          <w:szCs w:val="28"/>
          <w:lang w:eastAsia="en-US"/>
        </w:rPr>
        <w:t>202</w:t>
      </w:r>
      <w:r w:rsidR="00E44DE9" w:rsidRPr="004E7BAE">
        <w:rPr>
          <w:rFonts w:eastAsia="Calibri"/>
          <w:snapToGrid/>
          <w:sz w:val="28"/>
          <w:szCs w:val="28"/>
          <w:lang w:eastAsia="en-US"/>
        </w:rPr>
        <w:t>7</w:t>
      </w:r>
      <w:r w:rsidRPr="004E7BAE">
        <w:rPr>
          <w:rFonts w:eastAsia="Calibri"/>
          <w:snapToGrid/>
          <w:sz w:val="28"/>
          <w:szCs w:val="28"/>
          <w:lang w:eastAsia="en-US"/>
        </w:rPr>
        <w:t xml:space="preserve"> году – </w:t>
      </w:r>
      <w:r w:rsidR="003C7923">
        <w:rPr>
          <w:rFonts w:eastAsia="Calibri"/>
          <w:snapToGrid/>
          <w:sz w:val="28"/>
          <w:szCs w:val="28"/>
          <w:lang w:eastAsia="en-US"/>
        </w:rPr>
        <w:t>2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428</w:t>
      </w:r>
      <w:r w:rsidRPr="004E7BAE">
        <w:rPr>
          <w:rFonts w:eastAsia="Calibri"/>
          <w:snapToGrid/>
          <w:sz w:val="28"/>
          <w:szCs w:val="28"/>
          <w:lang w:eastAsia="en-US"/>
        </w:rPr>
        <w:t xml:space="preserve"> тыс.  рублей, в 202</w:t>
      </w:r>
      <w:r w:rsidR="00691D31" w:rsidRPr="004E7BAE">
        <w:rPr>
          <w:rFonts w:eastAsia="Calibri"/>
          <w:snapToGrid/>
          <w:sz w:val="28"/>
          <w:szCs w:val="28"/>
          <w:lang w:eastAsia="en-US"/>
        </w:rPr>
        <w:t>8</w:t>
      </w:r>
      <w:r w:rsidRPr="004E7BAE">
        <w:rPr>
          <w:rFonts w:eastAsia="Calibri"/>
          <w:snapToGrid/>
          <w:sz w:val="28"/>
          <w:szCs w:val="28"/>
          <w:lang w:eastAsia="en-US"/>
        </w:rPr>
        <w:t xml:space="preserve"> году</w:t>
      </w:r>
      <w:r w:rsidR="003075BB">
        <w:rPr>
          <w:rFonts w:eastAsia="Calibri"/>
          <w:snapToGrid/>
          <w:sz w:val="28"/>
          <w:szCs w:val="28"/>
          <w:lang w:eastAsia="en-US"/>
        </w:rPr>
        <w:t xml:space="preserve"> – </w:t>
      </w:r>
      <w:r w:rsidR="003C7923">
        <w:rPr>
          <w:rFonts w:eastAsia="Calibri"/>
          <w:snapToGrid/>
          <w:sz w:val="28"/>
          <w:szCs w:val="28"/>
          <w:lang w:eastAsia="en-US"/>
        </w:rPr>
        <w:t>2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457</w:t>
      </w:r>
      <w:r w:rsidRPr="004E7BAE">
        <w:rPr>
          <w:rFonts w:eastAsia="Calibri"/>
          <w:snapToGrid/>
          <w:sz w:val="28"/>
          <w:szCs w:val="28"/>
          <w:lang w:eastAsia="en-US"/>
        </w:rPr>
        <w:t xml:space="preserve"> тыс. рублей.</w:t>
      </w:r>
    </w:p>
    <w:p w:rsidR="006C5BE6" w:rsidRPr="00766ECA" w:rsidRDefault="006C5BE6" w:rsidP="006C5BE6">
      <w:pPr>
        <w:ind w:firstLine="709"/>
        <w:jc w:val="both"/>
        <w:rPr>
          <w:sz w:val="28"/>
          <w:szCs w:val="28"/>
        </w:rPr>
      </w:pPr>
      <w:r w:rsidRPr="00766ECA">
        <w:rPr>
          <w:sz w:val="28"/>
          <w:szCs w:val="28"/>
        </w:rPr>
        <w:t>Налог на имущество физических лиц взимается на территории Российской Федерации в соответствии положениями главы 32 Налогового кодекса Российской Федерации</w:t>
      </w:r>
      <w:r w:rsidR="00031747" w:rsidRPr="00766ECA">
        <w:rPr>
          <w:sz w:val="28"/>
          <w:szCs w:val="28"/>
        </w:rPr>
        <w:t xml:space="preserve"> «Налог на имущество физических лиц»</w:t>
      </w:r>
      <w:r w:rsidRPr="00766ECA">
        <w:rPr>
          <w:sz w:val="28"/>
          <w:szCs w:val="28"/>
        </w:rPr>
        <w:t xml:space="preserve">. </w:t>
      </w:r>
    </w:p>
    <w:p w:rsidR="00F740E6" w:rsidRPr="001D1C1A" w:rsidRDefault="006C5BE6" w:rsidP="00766ECA">
      <w:pPr>
        <w:ind w:firstLine="709"/>
        <w:jc w:val="both"/>
        <w:rPr>
          <w:sz w:val="28"/>
          <w:szCs w:val="28"/>
        </w:rPr>
      </w:pPr>
      <w:r w:rsidRPr="00766ECA">
        <w:rPr>
          <w:sz w:val="28"/>
          <w:szCs w:val="28"/>
        </w:rPr>
        <w:t xml:space="preserve">Расчёт поступлений </w:t>
      </w:r>
      <w:r w:rsidRPr="00766ECA">
        <w:rPr>
          <w:iCs/>
          <w:sz w:val="28"/>
          <w:szCs w:val="28"/>
        </w:rPr>
        <w:t>налога на имущество физических лиц</w:t>
      </w:r>
      <w:r w:rsidRPr="00766ECA">
        <w:rPr>
          <w:sz w:val="28"/>
          <w:szCs w:val="28"/>
        </w:rPr>
        <w:t xml:space="preserve"> производи</w:t>
      </w:r>
      <w:r w:rsidR="00031747" w:rsidRPr="00766ECA">
        <w:rPr>
          <w:sz w:val="28"/>
          <w:szCs w:val="28"/>
        </w:rPr>
        <w:t xml:space="preserve">лся </w:t>
      </w:r>
      <w:r w:rsidRPr="00766ECA">
        <w:rPr>
          <w:sz w:val="28"/>
          <w:szCs w:val="28"/>
        </w:rPr>
        <w:t>на основании отчётных данных по форме № 5-МН «Отчёт о налоговой базе и структуре начислений по местным налогам»,</w:t>
      </w:r>
      <w:r w:rsidR="00031747" w:rsidRPr="00766ECA">
        <w:rPr>
          <w:sz w:val="28"/>
          <w:szCs w:val="28"/>
        </w:rPr>
        <w:t xml:space="preserve"> </w:t>
      </w:r>
      <w:r w:rsidR="00D80F5E" w:rsidRPr="00766ECA">
        <w:rPr>
          <w:sz w:val="28"/>
          <w:szCs w:val="28"/>
        </w:rPr>
        <w:t xml:space="preserve"> </w:t>
      </w:r>
      <w:r w:rsidR="00982072" w:rsidRPr="00766ECA">
        <w:rPr>
          <w:sz w:val="28"/>
          <w:szCs w:val="28"/>
        </w:rPr>
        <w:t xml:space="preserve">а также </w:t>
      </w:r>
      <w:r w:rsidR="00031747" w:rsidRPr="00766ECA">
        <w:rPr>
          <w:sz w:val="28"/>
          <w:szCs w:val="28"/>
        </w:rPr>
        <w:t xml:space="preserve">сложившейся динамики </w:t>
      </w:r>
      <w:r w:rsidR="00164030" w:rsidRPr="00766ECA">
        <w:rPr>
          <w:sz w:val="28"/>
          <w:szCs w:val="28"/>
        </w:rPr>
        <w:t xml:space="preserve">поступлений </w:t>
      </w:r>
      <w:r w:rsidR="009A2738" w:rsidRPr="00766ECA">
        <w:rPr>
          <w:sz w:val="28"/>
          <w:szCs w:val="28"/>
        </w:rPr>
        <w:t xml:space="preserve"> </w:t>
      </w:r>
      <w:r w:rsidR="00164030" w:rsidRPr="00766ECA">
        <w:rPr>
          <w:sz w:val="28"/>
          <w:szCs w:val="28"/>
        </w:rPr>
        <w:t xml:space="preserve">за предыдущие периоды </w:t>
      </w:r>
      <w:r w:rsidR="0076207B" w:rsidRPr="00766ECA">
        <w:rPr>
          <w:sz w:val="28"/>
          <w:szCs w:val="28"/>
        </w:rPr>
        <w:t>и января – ию</w:t>
      </w:r>
      <w:r w:rsidR="00FF22A2" w:rsidRPr="00766ECA">
        <w:rPr>
          <w:sz w:val="28"/>
          <w:szCs w:val="28"/>
        </w:rPr>
        <w:t>л</w:t>
      </w:r>
      <w:r w:rsidR="0076207B" w:rsidRPr="00766ECA">
        <w:rPr>
          <w:sz w:val="28"/>
          <w:szCs w:val="28"/>
        </w:rPr>
        <w:t>я текущего года</w:t>
      </w:r>
      <w:r w:rsidR="00164030" w:rsidRPr="00766ECA">
        <w:rPr>
          <w:sz w:val="28"/>
          <w:szCs w:val="28"/>
        </w:rPr>
        <w:t>.</w:t>
      </w:r>
    </w:p>
    <w:p w:rsidR="00EA6D67" w:rsidRPr="001D1C1A" w:rsidRDefault="00EA6D67" w:rsidP="00766ECA">
      <w:pPr>
        <w:ind w:firstLine="709"/>
        <w:jc w:val="both"/>
        <w:rPr>
          <w:sz w:val="28"/>
          <w:szCs w:val="28"/>
        </w:rPr>
      </w:pPr>
    </w:p>
    <w:p w:rsidR="008C07F4" w:rsidRPr="00881CE4" w:rsidRDefault="008C07F4" w:rsidP="008C07F4">
      <w:pPr>
        <w:jc w:val="center"/>
        <w:rPr>
          <w:b/>
          <w:sz w:val="28"/>
          <w:szCs w:val="28"/>
        </w:rPr>
      </w:pPr>
      <w:r w:rsidRPr="00881CE4">
        <w:rPr>
          <w:b/>
          <w:sz w:val="28"/>
          <w:szCs w:val="28"/>
        </w:rPr>
        <w:t>Земельный налог</w:t>
      </w:r>
    </w:p>
    <w:p w:rsidR="00A6485C" w:rsidRPr="00881CE4" w:rsidRDefault="00A6485C" w:rsidP="00A6485C">
      <w:pPr>
        <w:ind w:firstLine="709"/>
        <w:jc w:val="both"/>
        <w:rPr>
          <w:sz w:val="28"/>
          <w:szCs w:val="28"/>
        </w:rPr>
      </w:pPr>
      <w:r w:rsidRPr="00881CE4">
        <w:rPr>
          <w:sz w:val="28"/>
          <w:szCs w:val="28"/>
        </w:rPr>
        <w:t>Земельный налог взимается на территории Российской Федерации в соответствии с положениями главы 31 части второй Налогового кодекса Российской Федерации. Налоговые ставки устанавливаются нормативными правовыми актами представительных органов муниципальных образований.</w:t>
      </w:r>
    </w:p>
    <w:p w:rsidR="00A6485C" w:rsidRPr="00881CE4" w:rsidRDefault="00A6485C" w:rsidP="00A6485C">
      <w:pPr>
        <w:ind w:firstLine="709"/>
        <w:jc w:val="both"/>
        <w:rPr>
          <w:rFonts w:eastAsiaTheme="minorHAnsi"/>
          <w:snapToGrid/>
          <w:sz w:val="28"/>
          <w:szCs w:val="28"/>
          <w:lang w:eastAsia="en-US"/>
        </w:rPr>
      </w:pPr>
      <w:r w:rsidRPr="00881CE4">
        <w:rPr>
          <w:sz w:val="28"/>
          <w:szCs w:val="28"/>
        </w:rPr>
        <w:t xml:space="preserve">При расчете налога использовались отчётные данные по формам № 5-МН «Отчет о налоговой базе и структуре начислений по местным налогам» и </w:t>
      </w:r>
      <w:r w:rsidRPr="00881CE4">
        <w:rPr>
          <w:sz w:val="28"/>
          <w:szCs w:val="28"/>
        </w:rPr>
        <w:lastRenderedPageBreak/>
        <w:t xml:space="preserve">с учётом сложившейся динамики поступлений за </w:t>
      </w:r>
      <w:r w:rsidR="00A76B64" w:rsidRPr="00881CE4">
        <w:rPr>
          <w:rFonts w:eastAsiaTheme="minorHAnsi"/>
          <w:snapToGrid/>
          <w:sz w:val="28"/>
          <w:szCs w:val="28"/>
          <w:lang w:eastAsia="en-US"/>
        </w:rPr>
        <w:t>202</w:t>
      </w:r>
      <w:r w:rsidR="00E44DE9" w:rsidRPr="00881CE4">
        <w:rPr>
          <w:rFonts w:eastAsiaTheme="minorHAnsi"/>
          <w:snapToGrid/>
          <w:sz w:val="28"/>
          <w:szCs w:val="28"/>
          <w:lang w:eastAsia="en-US"/>
        </w:rPr>
        <w:t>4</w:t>
      </w:r>
      <w:r w:rsidRPr="00881CE4">
        <w:rPr>
          <w:rFonts w:eastAsiaTheme="minorHAnsi"/>
          <w:snapToGrid/>
          <w:sz w:val="28"/>
          <w:szCs w:val="28"/>
          <w:lang w:eastAsia="en-US"/>
        </w:rPr>
        <w:t xml:space="preserve"> год и январь-ию</w:t>
      </w:r>
      <w:r w:rsidR="00FF22A2" w:rsidRPr="00881CE4">
        <w:rPr>
          <w:rFonts w:eastAsiaTheme="minorHAnsi"/>
          <w:snapToGrid/>
          <w:sz w:val="28"/>
          <w:szCs w:val="28"/>
          <w:lang w:eastAsia="en-US"/>
        </w:rPr>
        <w:t>л</w:t>
      </w:r>
      <w:r w:rsidRPr="00881CE4">
        <w:rPr>
          <w:rFonts w:eastAsiaTheme="minorHAnsi"/>
          <w:snapToGrid/>
          <w:sz w:val="28"/>
          <w:szCs w:val="28"/>
          <w:lang w:eastAsia="en-US"/>
        </w:rPr>
        <w:t xml:space="preserve">ь </w:t>
      </w:r>
      <w:r w:rsidR="00A76B64" w:rsidRPr="00881CE4">
        <w:rPr>
          <w:rFonts w:eastAsiaTheme="minorHAnsi"/>
          <w:snapToGrid/>
          <w:sz w:val="28"/>
          <w:szCs w:val="28"/>
          <w:lang w:eastAsia="en-US"/>
        </w:rPr>
        <w:t>202</w:t>
      </w:r>
      <w:r w:rsidR="00E44DE9" w:rsidRPr="00881CE4">
        <w:rPr>
          <w:rFonts w:eastAsiaTheme="minorHAnsi"/>
          <w:snapToGrid/>
          <w:sz w:val="28"/>
          <w:szCs w:val="28"/>
          <w:lang w:eastAsia="en-US"/>
        </w:rPr>
        <w:t>5</w:t>
      </w:r>
      <w:r w:rsidRPr="00881CE4">
        <w:rPr>
          <w:rFonts w:eastAsiaTheme="minorHAnsi"/>
          <w:snapToGrid/>
          <w:sz w:val="28"/>
          <w:szCs w:val="28"/>
          <w:lang w:eastAsia="en-US"/>
        </w:rPr>
        <w:t xml:space="preserve"> года и  уровня собираемости.</w:t>
      </w:r>
    </w:p>
    <w:p w:rsidR="00A6485C" w:rsidRPr="00881CE4" w:rsidRDefault="00A6485C" w:rsidP="00A6485C">
      <w:pPr>
        <w:ind w:firstLine="709"/>
        <w:jc w:val="both"/>
        <w:rPr>
          <w:sz w:val="28"/>
          <w:szCs w:val="28"/>
        </w:rPr>
      </w:pPr>
      <w:r w:rsidRPr="00881CE4">
        <w:rPr>
          <w:sz w:val="28"/>
          <w:szCs w:val="28"/>
        </w:rPr>
        <w:t>Кроме того, учтена информация о налоговых ставках, льготах и преференциях, предусмотренных главой 31 НК РФ «Земельный налог», нормативными правовыми актами представительных органов муниципальных образований и другими нормативными правовыми актами.</w:t>
      </w:r>
    </w:p>
    <w:p w:rsidR="00DA34B5" w:rsidRPr="00881CE4" w:rsidRDefault="00A64C00" w:rsidP="00DA3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Поступление земельного налога</w:t>
      </w:r>
      <w:r w:rsidRPr="00A64C00">
        <w:rPr>
          <w:iCs/>
          <w:sz w:val="28"/>
          <w:szCs w:val="28"/>
        </w:rPr>
        <w:t xml:space="preserve"> </w:t>
      </w:r>
      <w:r w:rsidR="00DA34B5" w:rsidRPr="00881CE4">
        <w:rPr>
          <w:iCs/>
          <w:sz w:val="28"/>
          <w:szCs w:val="28"/>
        </w:rPr>
        <w:t xml:space="preserve">в 2025 году </w:t>
      </w:r>
      <w:r w:rsidR="00DA34B5" w:rsidRPr="00881CE4">
        <w:rPr>
          <w:snapToGrid/>
          <w:sz w:val="28"/>
          <w:szCs w:val="28"/>
        </w:rPr>
        <w:t xml:space="preserve">оценивается в размере </w:t>
      </w:r>
      <w:r w:rsidR="003C7923">
        <w:rPr>
          <w:snapToGrid/>
          <w:sz w:val="28"/>
          <w:szCs w:val="28"/>
        </w:rPr>
        <w:t>6</w:t>
      </w:r>
      <w:r w:rsidR="003C7923" w:rsidRPr="003C7923">
        <w:rPr>
          <w:snapToGrid/>
          <w:sz w:val="28"/>
          <w:szCs w:val="28"/>
        </w:rPr>
        <w:t>976</w:t>
      </w:r>
      <w:r w:rsidR="00DA34B5" w:rsidRPr="00881CE4">
        <w:rPr>
          <w:snapToGrid/>
          <w:sz w:val="28"/>
          <w:szCs w:val="28"/>
        </w:rPr>
        <w:t xml:space="preserve"> тыс.</w:t>
      </w:r>
      <w:r w:rsidR="003075BB">
        <w:rPr>
          <w:iCs/>
          <w:sz w:val="28"/>
          <w:szCs w:val="28"/>
        </w:rPr>
        <w:t xml:space="preserve"> </w:t>
      </w:r>
      <w:r w:rsidR="00DA34B5" w:rsidRPr="00881CE4">
        <w:rPr>
          <w:iCs/>
          <w:sz w:val="28"/>
          <w:szCs w:val="28"/>
        </w:rPr>
        <w:t xml:space="preserve">рублей. </w:t>
      </w:r>
    </w:p>
    <w:p w:rsidR="00E44DE9" w:rsidRPr="00EA6D67" w:rsidRDefault="00A6485C" w:rsidP="00E44DE9">
      <w:pPr>
        <w:ind w:firstLine="709"/>
        <w:jc w:val="both"/>
        <w:rPr>
          <w:sz w:val="28"/>
          <w:szCs w:val="28"/>
        </w:rPr>
      </w:pPr>
      <w:r w:rsidRPr="00A64C00">
        <w:rPr>
          <w:rFonts w:eastAsia="Calibri"/>
          <w:snapToGrid/>
          <w:sz w:val="28"/>
          <w:szCs w:val="28"/>
          <w:lang w:eastAsia="en-US"/>
        </w:rPr>
        <w:t xml:space="preserve">Прогноз поступлений земельного налога в </w:t>
      </w:r>
      <w:r w:rsidR="00A34092" w:rsidRPr="00A64C00">
        <w:rPr>
          <w:rFonts w:eastAsia="Calibri"/>
          <w:snapToGrid/>
          <w:sz w:val="28"/>
          <w:szCs w:val="28"/>
          <w:lang w:eastAsia="en-US"/>
        </w:rPr>
        <w:t xml:space="preserve">консолидированный бюджет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="00A34092" w:rsidRPr="00A64C00">
        <w:rPr>
          <w:b/>
          <w:sz w:val="28"/>
          <w:szCs w:val="28"/>
        </w:rPr>
        <w:t xml:space="preserve"> района</w:t>
      </w:r>
      <w:r w:rsidR="00A34092" w:rsidRPr="00A64C00">
        <w:rPr>
          <w:rFonts w:eastAsia="Calibri"/>
          <w:snapToGrid/>
          <w:sz w:val="28"/>
          <w:szCs w:val="28"/>
          <w:lang w:eastAsia="en-US"/>
        </w:rPr>
        <w:t xml:space="preserve"> </w:t>
      </w:r>
      <w:r w:rsidRPr="00A64C00">
        <w:rPr>
          <w:rFonts w:eastAsia="Calibri"/>
          <w:snapToGrid/>
          <w:sz w:val="28"/>
          <w:szCs w:val="28"/>
          <w:lang w:eastAsia="en-US"/>
        </w:rPr>
        <w:t xml:space="preserve">Орловской области </w:t>
      </w:r>
      <w:r w:rsidR="00E44DE9" w:rsidRPr="00A64C00">
        <w:rPr>
          <w:rFonts w:eastAsia="Calibri"/>
          <w:snapToGrid/>
          <w:sz w:val="28"/>
          <w:szCs w:val="28"/>
          <w:lang w:eastAsia="en-US"/>
        </w:rPr>
        <w:t>в 2026 году</w:t>
      </w:r>
      <w:r w:rsidR="00E44DE9" w:rsidRPr="00CF1A46">
        <w:rPr>
          <w:rFonts w:eastAsia="Calibri"/>
          <w:snapToGrid/>
          <w:color w:val="FF0000"/>
          <w:sz w:val="28"/>
          <w:szCs w:val="28"/>
          <w:lang w:eastAsia="en-US"/>
        </w:rPr>
        <w:t xml:space="preserve"> </w:t>
      </w:r>
      <w:r w:rsidR="00E44DE9" w:rsidRPr="00A64C00">
        <w:rPr>
          <w:rFonts w:eastAsia="Calibri"/>
          <w:snapToGrid/>
          <w:sz w:val="28"/>
          <w:szCs w:val="28"/>
          <w:lang w:eastAsia="en-US"/>
        </w:rPr>
        <w:t xml:space="preserve">оценивается в объеме </w:t>
      </w:r>
      <w:r w:rsidR="003C7923">
        <w:rPr>
          <w:rFonts w:eastAsia="Calibri"/>
          <w:snapToGrid/>
          <w:sz w:val="28"/>
          <w:szCs w:val="28"/>
          <w:lang w:eastAsia="en-US"/>
        </w:rPr>
        <w:t>7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046</w:t>
      </w:r>
      <w:r w:rsidR="00E44DE9" w:rsidRPr="00A64C00">
        <w:rPr>
          <w:rFonts w:eastAsia="Calibri"/>
          <w:snapToGrid/>
          <w:sz w:val="28"/>
          <w:szCs w:val="28"/>
          <w:lang w:eastAsia="en-US"/>
        </w:rPr>
        <w:t xml:space="preserve"> тыс.</w:t>
      </w:r>
      <w:r w:rsidR="00E44DE9" w:rsidRPr="00CF1A46">
        <w:rPr>
          <w:rFonts w:eastAsia="Calibri"/>
          <w:snapToGrid/>
          <w:color w:val="FF0000"/>
          <w:sz w:val="28"/>
          <w:szCs w:val="28"/>
          <w:lang w:eastAsia="en-US"/>
        </w:rPr>
        <w:t xml:space="preserve">  </w:t>
      </w:r>
      <w:r w:rsidR="00E44DE9" w:rsidRPr="00EA6D67">
        <w:rPr>
          <w:rFonts w:eastAsia="Calibri"/>
          <w:snapToGrid/>
          <w:sz w:val="28"/>
          <w:szCs w:val="28"/>
          <w:lang w:eastAsia="en-US"/>
        </w:rPr>
        <w:t>рублей, в</w:t>
      </w:r>
      <w:r w:rsidR="00E44DE9" w:rsidRPr="00CF1A46">
        <w:rPr>
          <w:rFonts w:eastAsia="Calibri"/>
          <w:snapToGrid/>
          <w:color w:val="FF0000"/>
          <w:sz w:val="28"/>
          <w:szCs w:val="28"/>
          <w:lang w:eastAsia="en-US"/>
        </w:rPr>
        <w:t xml:space="preserve"> </w:t>
      </w:r>
      <w:r w:rsidR="00E44DE9" w:rsidRPr="00EA6D67">
        <w:rPr>
          <w:rFonts w:eastAsia="Calibri"/>
          <w:snapToGrid/>
          <w:sz w:val="28"/>
          <w:szCs w:val="28"/>
          <w:lang w:eastAsia="en-US"/>
        </w:rPr>
        <w:t>2027 году –</w:t>
      </w:r>
      <w:r w:rsidR="00EA6D67" w:rsidRPr="001D1C1A">
        <w:rPr>
          <w:rFonts w:eastAsia="Calibri"/>
          <w:snapToGrid/>
          <w:sz w:val="28"/>
          <w:szCs w:val="28"/>
          <w:lang w:eastAsia="en-US"/>
        </w:rPr>
        <w:t xml:space="preserve"> </w:t>
      </w:r>
      <w:r w:rsidR="003C7923">
        <w:rPr>
          <w:rFonts w:eastAsia="Calibri"/>
          <w:snapToGrid/>
          <w:sz w:val="28"/>
          <w:szCs w:val="28"/>
          <w:lang w:eastAsia="en-US"/>
        </w:rPr>
        <w:t>7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116</w:t>
      </w:r>
      <w:r w:rsidR="00E44DE9" w:rsidRPr="00EA6D67">
        <w:rPr>
          <w:rFonts w:eastAsia="Calibri"/>
          <w:snapToGrid/>
          <w:sz w:val="28"/>
          <w:szCs w:val="28"/>
          <w:lang w:eastAsia="en-US"/>
        </w:rPr>
        <w:t xml:space="preserve"> тыс.  рублей,</w:t>
      </w:r>
      <w:r w:rsidR="00E44DE9" w:rsidRPr="00CF1A46">
        <w:rPr>
          <w:rFonts w:eastAsia="Calibri"/>
          <w:snapToGrid/>
          <w:color w:val="FF0000"/>
          <w:sz w:val="28"/>
          <w:szCs w:val="28"/>
          <w:lang w:eastAsia="en-US"/>
        </w:rPr>
        <w:t xml:space="preserve"> </w:t>
      </w:r>
      <w:r w:rsidR="00E44DE9" w:rsidRPr="00EA6D67">
        <w:rPr>
          <w:rFonts w:eastAsia="Calibri"/>
          <w:snapToGrid/>
          <w:sz w:val="28"/>
          <w:szCs w:val="28"/>
          <w:lang w:eastAsia="en-US"/>
        </w:rPr>
        <w:t>в 2028 году</w:t>
      </w:r>
      <w:r w:rsidR="003075BB">
        <w:rPr>
          <w:rFonts w:eastAsia="Calibri"/>
          <w:snapToGrid/>
          <w:sz w:val="28"/>
          <w:szCs w:val="28"/>
          <w:lang w:eastAsia="en-US"/>
        </w:rPr>
        <w:t xml:space="preserve"> – </w:t>
      </w:r>
      <w:r w:rsidR="003C7923">
        <w:rPr>
          <w:rFonts w:eastAsia="Calibri"/>
          <w:snapToGrid/>
          <w:sz w:val="28"/>
          <w:szCs w:val="28"/>
          <w:lang w:eastAsia="en-US"/>
        </w:rPr>
        <w:t>7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188</w:t>
      </w:r>
      <w:r w:rsidR="00E44DE9" w:rsidRPr="00EA6D67">
        <w:rPr>
          <w:rFonts w:eastAsia="Calibri"/>
          <w:snapToGrid/>
          <w:sz w:val="28"/>
          <w:szCs w:val="28"/>
          <w:lang w:eastAsia="en-US"/>
        </w:rPr>
        <w:t xml:space="preserve"> тыс. рублей.</w:t>
      </w:r>
    </w:p>
    <w:p w:rsidR="008C07F4" w:rsidRPr="00CF1A46" w:rsidRDefault="008C07F4" w:rsidP="008C07F4">
      <w:pPr>
        <w:ind w:firstLine="709"/>
        <w:jc w:val="both"/>
        <w:rPr>
          <w:color w:val="FF0000"/>
          <w:sz w:val="28"/>
          <w:szCs w:val="28"/>
        </w:rPr>
      </w:pPr>
    </w:p>
    <w:p w:rsidR="00E4428C" w:rsidRDefault="00E4428C" w:rsidP="00EA6D67">
      <w:pPr>
        <w:jc w:val="center"/>
        <w:rPr>
          <w:b/>
          <w:sz w:val="28"/>
          <w:szCs w:val="28"/>
        </w:rPr>
      </w:pPr>
      <w:r w:rsidRPr="00EA6D67">
        <w:rPr>
          <w:b/>
          <w:sz w:val="28"/>
          <w:szCs w:val="28"/>
        </w:rPr>
        <w:t>Упрощенная система налогообложения (</w:t>
      </w:r>
      <w:r w:rsidR="008909DD" w:rsidRPr="00EA6D67">
        <w:rPr>
          <w:b/>
          <w:sz w:val="28"/>
          <w:szCs w:val="28"/>
        </w:rPr>
        <w:t xml:space="preserve">далее - </w:t>
      </w:r>
      <w:r w:rsidRPr="00EA6D67">
        <w:rPr>
          <w:b/>
          <w:sz w:val="28"/>
          <w:szCs w:val="28"/>
        </w:rPr>
        <w:t>УСН)</w:t>
      </w:r>
    </w:p>
    <w:p w:rsidR="00DA34B5" w:rsidRPr="00EA6D67" w:rsidRDefault="00DA34B5" w:rsidP="0022129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A6D67">
        <w:rPr>
          <w:iCs/>
          <w:sz w:val="28"/>
          <w:szCs w:val="28"/>
        </w:rPr>
        <w:t xml:space="preserve">Прогноз поступлений УСН в 2025 году составляет </w:t>
      </w:r>
      <w:r w:rsidR="003C7923">
        <w:rPr>
          <w:iCs/>
          <w:sz w:val="28"/>
          <w:szCs w:val="28"/>
        </w:rPr>
        <w:t>11</w:t>
      </w:r>
      <w:r w:rsidR="003C7923" w:rsidRPr="003C7923">
        <w:rPr>
          <w:iCs/>
          <w:sz w:val="28"/>
          <w:szCs w:val="28"/>
        </w:rPr>
        <w:t>341</w:t>
      </w:r>
      <w:r w:rsidRPr="00EA6D67">
        <w:rPr>
          <w:iCs/>
          <w:sz w:val="28"/>
          <w:szCs w:val="28"/>
        </w:rPr>
        <w:t xml:space="preserve"> тыс</w:t>
      </w:r>
      <w:r w:rsidR="00EA6D67">
        <w:rPr>
          <w:iCs/>
          <w:sz w:val="28"/>
          <w:szCs w:val="28"/>
        </w:rPr>
        <w:t>.</w:t>
      </w:r>
      <w:r w:rsidRPr="00EA6D67">
        <w:rPr>
          <w:iCs/>
          <w:sz w:val="28"/>
          <w:szCs w:val="28"/>
        </w:rPr>
        <w:t xml:space="preserve"> рублей</w:t>
      </w:r>
      <w:r w:rsidR="00364364">
        <w:rPr>
          <w:iCs/>
          <w:sz w:val="28"/>
          <w:szCs w:val="28"/>
        </w:rPr>
        <w:t>.</w:t>
      </w:r>
      <w:r w:rsidRPr="00EA6D67">
        <w:rPr>
          <w:iCs/>
          <w:sz w:val="28"/>
          <w:szCs w:val="28"/>
        </w:rPr>
        <w:t xml:space="preserve"> </w:t>
      </w:r>
    </w:p>
    <w:p w:rsidR="00A40D37" w:rsidRPr="00EA6D67" w:rsidRDefault="00A40D37" w:rsidP="00A40D37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A6D67">
        <w:rPr>
          <w:rFonts w:eastAsia="Calibri"/>
          <w:snapToGrid/>
          <w:sz w:val="28"/>
          <w:szCs w:val="28"/>
          <w:lang w:eastAsia="en-US"/>
        </w:rPr>
        <w:t xml:space="preserve">Прогноз поступлений </w:t>
      </w:r>
      <w:proofErr w:type="gramStart"/>
      <w:r w:rsidRPr="00EA6D67">
        <w:rPr>
          <w:rFonts w:eastAsia="Calibri"/>
          <w:snapToGrid/>
          <w:sz w:val="28"/>
          <w:szCs w:val="28"/>
          <w:lang w:eastAsia="en-US"/>
        </w:rPr>
        <w:t>налога, взимаемого в связи с применением упроще</w:t>
      </w:r>
      <w:r w:rsidR="00524023">
        <w:rPr>
          <w:rFonts w:eastAsia="Calibri"/>
          <w:snapToGrid/>
          <w:sz w:val="28"/>
          <w:szCs w:val="28"/>
          <w:lang w:eastAsia="en-US"/>
        </w:rPr>
        <w:t xml:space="preserve">нной системы налогообложения в </w:t>
      </w:r>
      <w:r w:rsidR="00524023" w:rsidRPr="00524023">
        <w:rPr>
          <w:rFonts w:eastAsia="Calibri"/>
          <w:snapToGrid/>
          <w:sz w:val="28"/>
          <w:szCs w:val="28"/>
          <w:lang w:eastAsia="en-US"/>
        </w:rPr>
        <w:t xml:space="preserve">консолидированный 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бюджет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Pr="00EA6D67">
        <w:rPr>
          <w:b/>
          <w:sz w:val="28"/>
          <w:szCs w:val="28"/>
        </w:rPr>
        <w:t xml:space="preserve"> района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 Орловской области в </w:t>
      </w:r>
      <w:r w:rsidR="00A76B64" w:rsidRPr="00EA6D67">
        <w:rPr>
          <w:rFonts w:eastAsia="Calibri"/>
          <w:snapToGrid/>
          <w:sz w:val="28"/>
          <w:szCs w:val="28"/>
          <w:lang w:eastAsia="en-US"/>
        </w:rPr>
        <w:t>202</w:t>
      </w:r>
      <w:r w:rsidR="00E44DE9" w:rsidRPr="00EA6D67">
        <w:rPr>
          <w:rFonts w:eastAsia="Calibri"/>
          <w:snapToGrid/>
          <w:sz w:val="28"/>
          <w:szCs w:val="28"/>
          <w:lang w:eastAsia="en-US"/>
        </w:rPr>
        <w:t>6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 году планируется</w:t>
      </w:r>
      <w:proofErr w:type="gramEnd"/>
      <w:r w:rsidRPr="00EA6D67">
        <w:rPr>
          <w:rFonts w:eastAsia="Calibri"/>
          <w:snapToGrid/>
          <w:sz w:val="28"/>
          <w:szCs w:val="28"/>
          <w:lang w:eastAsia="en-US"/>
        </w:rPr>
        <w:t xml:space="preserve"> в объеме </w:t>
      </w:r>
      <w:r w:rsidR="003C7923">
        <w:rPr>
          <w:rFonts w:eastAsia="Calibri"/>
          <w:snapToGrid/>
          <w:sz w:val="28"/>
          <w:szCs w:val="28"/>
          <w:lang w:eastAsia="en-US"/>
        </w:rPr>
        <w:t>12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134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 тыс. рублей,</w:t>
      </w:r>
      <w:r w:rsidRPr="00CF1A46">
        <w:rPr>
          <w:rFonts w:eastAsia="Calibri"/>
          <w:snapToGrid/>
          <w:color w:val="FF0000"/>
          <w:sz w:val="28"/>
          <w:szCs w:val="28"/>
          <w:lang w:eastAsia="en-US"/>
        </w:rPr>
        <w:t xml:space="preserve"> 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в </w:t>
      </w:r>
      <w:r w:rsidR="00A76B64" w:rsidRPr="00EA6D67">
        <w:rPr>
          <w:rFonts w:eastAsia="Calibri"/>
          <w:snapToGrid/>
          <w:sz w:val="28"/>
          <w:szCs w:val="28"/>
          <w:lang w:eastAsia="en-US"/>
        </w:rPr>
        <w:t>202</w:t>
      </w:r>
      <w:r w:rsidR="00E44DE9" w:rsidRPr="00EA6D67">
        <w:rPr>
          <w:rFonts w:eastAsia="Calibri"/>
          <w:snapToGrid/>
          <w:sz w:val="28"/>
          <w:szCs w:val="28"/>
          <w:lang w:eastAsia="en-US"/>
        </w:rPr>
        <w:t>7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 году – </w:t>
      </w:r>
      <w:r w:rsidR="003C7923">
        <w:rPr>
          <w:rFonts w:eastAsia="Calibri"/>
          <w:snapToGrid/>
          <w:sz w:val="28"/>
          <w:szCs w:val="28"/>
          <w:lang w:eastAsia="en-US"/>
        </w:rPr>
        <w:t>12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898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 тыс. рублей, в 202</w:t>
      </w:r>
      <w:r w:rsidR="00691D31" w:rsidRPr="00EA6D67">
        <w:rPr>
          <w:rFonts w:eastAsia="Calibri"/>
          <w:snapToGrid/>
          <w:sz w:val="28"/>
          <w:szCs w:val="28"/>
          <w:lang w:eastAsia="en-US"/>
        </w:rPr>
        <w:t>8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 году</w:t>
      </w:r>
      <w:r w:rsidR="00EA6D67">
        <w:rPr>
          <w:rFonts w:eastAsia="Calibri"/>
          <w:snapToGrid/>
          <w:sz w:val="28"/>
          <w:szCs w:val="28"/>
          <w:lang w:eastAsia="en-US"/>
        </w:rPr>
        <w:t xml:space="preserve"> – </w:t>
      </w:r>
      <w:r w:rsidR="003C7923">
        <w:rPr>
          <w:rFonts w:eastAsia="Calibri"/>
          <w:snapToGrid/>
          <w:sz w:val="28"/>
          <w:szCs w:val="28"/>
          <w:lang w:eastAsia="en-US"/>
        </w:rPr>
        <w:t>13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710</w:t>
      </w:r>
      <w:r w:rsidRPr="00EA6D67">
        <w:rPr>
          <w:rFonts w:eastAsia="Calibri"/>
          <w:snapToGrid/>
          <w:sz w:val="28"/>
          <w:szCs w:val="28"/>
          <w:lang w:eastAsia="en-US"/>
        </w:rPr>
        <w:t xml:space="preserve"> тыс. рублей</w:t>
      </w:r>
      <w:r w:rsidRPr="00EA6D67">
        <w:rPr>
          <w:iCs/>
          <w:sz w:val="28"/>
          <w:szCs w:val="28"/>
        </w:rPr>
        <w:t xml:space="preserve">. </w:t>
      </w:r>
    </w:p>
    <w:p w:rsidR="00E4428C" w:rsidRPr="00EA6D67" w:rsidRDefault="00E4428C" w:rsidP="00E4428C">
      <w:pPr>
        <w:ind w:firstLine="709"/>
        <w:jc w:val="both"/>
        <w:rPr>
          <w:iCs/>
          <w:sz w:val="28"/>
          <w:szCs w:val="28"/>
        </w:rPr>
      </w:pPr>
      <w:r w:rsidRPr="00EA6D67">
        <w:rPr>
          <w:iCs/>
          <w:sz w:val="28"/>
          <w:szCs w:val="28"/>
        </w:rPr>
        <w:t xml:space="preserve">Расчёт </w:t>
      </w:r>
      <w:r w:rsidRPr="00EA6D67">
        <w:rPr>
          <w:sz w:val="28"/>
          <w:szCs w:val="28"/>
        </w:rPr>
        <w:t>прогноза УСН произведён</w:t>
      </w:r>
      <w:r w:rsidR="00910331" w:rsidRPr="00EA6D67">
        <w:rPr>
          <w:sz w:val="28"/>
          <w:szCs w:val="28"/>
        </w:rPr>
        <w:t>,</w:t>
      </w:r>
      <w:r w:rsidRPr="00EA6D67">
        <w:rPr>
          <w:sz w:val="28"/>
          <w:szCs w:val="28"/>
        </w:rPr>
        <w:t xml:space="preserve"> </w:t>
      </w:r>
      <w:r w:rsidRPr="00EA6D67">
        <w:rPr>
          <w:iCs/>
          <w:sz w:val="28"/>
          <w:szCs w:val="28"/>
        </w:rPr>
        <w:t>исходя из действующего закон</w:t>
      </w:r>
      <w:r w:rsidR="00D02380" w:rsidRPr="00EA6D67">
        <w:rPr>
          <w:iCs/>
          <w:sz w:val="28"/>
          <w:szCs w:val="28"/>
        </w:rPr>
        <w:t>одательства о налогах и сборах.</w:t>
      </w:r>
    </w:p>
    <w:p w:rsidR="00E4428C" w:rsidRPr="00EA6D67" w:rsidRDefault="00E4428C" w:rsidP="00E4428C">
      <w:pPr>
        <w:ind w:firstLine="709"/>
        <w:jc w:val="both"/>
        <w:rPr>
          <w:sz w:val="28"/>
          <w:szCs w:val="28"/>
        </w:rPr>
      </w:pPr>
      <w:r w:rsidRPr="00EA6D67">
        <w:rPr>
          <w:sz w:val="28"/>
          <w:szCs w:val="28"/>
        </w:rPr>
        <w:t xml:space="preserve">УСН взимается на территории Российской Федерации в соответствии с положениями главы 26.2 части второй Налогового кодекса Российской Федерации. </w:t>
      </w:r>
      <w:r w:rsidRPr="00EA6D67">
        <w:rPr>
          <w:iCs/>
          <w:sz w:val="28"/>
          <w:szCs w:val="28"/>
        </w:rPr>
        <w:t xml:space="preserve">Ставка налога устанавливается в соответствии с главой 26.2 </w:t>
      </w:r>
      <w:r w:rsidRPr="00EA6D67">
        <w:rPr>
          <w:sz w:val="28"/>
          <w:szCs w:val="28"/>
        </w:rPr>
        <w:t>части второй Налогового кодекса Российской Федерации в зависимости от выбранного объекта налогообложения.</w:t>
      </w:r>
    </w:p>
    <w:p w:rsidR="006F302F" w:rsidRPr="00EA6D67" w:rsidRDefault="006F302F" w:rsidP="006F302F">
      <w:pPr>
        <w:ind w:firstLine="709"/>
        <w:jc w:val="both"/>
        <w:rPr>
          <w:sz w:val="28"/>
          <w:szCs w:val="28"/>
        </w:rPr>
      </w:pPr>
      <w:r w:rsidRPr="00EA6D67">
        <w:rPr>
          <w:sz w:val="28"/>
          <w:szCs w:val="28"/>
        </w:rPr>
        <w:t>Расчёт данного налога производился в соответствии с основными показателями прогноза социально – экономического развития Орловской области на период до 202</w:t>
      </w:r>
      <w:r w:rsidR="00691D31" w:rsidRPr="00EA6D67">
        <w:rPr>
          <w:sz w:val="28"/>
          <w:szCs w:val="28"/>
        </w:rPr>
        <w:t>8</w:t>
      </w:r>
      <w:r w:rsidRPr="00EA6D67">
        <w:rPr>
          <w:sz w:val="28"/>
          <w:szCs w:val="28"/>
        </w:rPr>
        <w:t xml:space="preserve"> года (объем валового регионального продукта). </w:t>
      </w:r>
    </w:p>
    <w:p w:rsidR="00E4428C" w:rsidRPr="00EA6D67" w:rsidRDefault="00EC0773" w:rsidP="00E4428C">
      <w:pPr>
        <w:ind w:firstLine="709"/>
        <w:jc w:val="both"/>
        <w:rPr>
          <w:rFonts w:eastAsiaTheme="minorHAnsi"/>
          <w:snapToGrid/>
          <w:sz w:val="28"/>
          <w:szCs w:val="28"/>
          <w:lang w:eastAsia="en-US"/>
        </w:rPr>
      </w:pPr>
      <w:r w:rsidRPr="00EA6D67">
        <w:rPr>
          <w:sz w:val="28"/>
          <w:szCs w:val="28"/>
        </w:rPr>
        <w:t>П</w:t>
      </w:r>
      <w:r w:rsidR="00E4428C" w:rsidRPr="00EA6D67">
        <w:rPr>
          <w:sz w:val="28"/>
          <w:szCs w:val="28"/>
        </w:rPr>
        <w:t>ри расчете налога использовались отчётные данные по формам №</w:t>
      </w:r>
      <w:r w:rsidR="00E4428C" w:rsidRPr="00EA6D67">
        <w:rPr>
          <w:iCs/>
          <w:sz w:val="28"/>
          <w:szCs w:val="28"/>
        </w:rPr>
        <w:t>5-УСН «Отчет о налоговой базе и структуре начислений по налогу, уплачиваемому в связи с применением упрощенной системы налогообложения»</w:t>
      </w:r>
      <w:r w:rsidR="00E4428C" w:rsidRPr="00EA6D67">
        <w:rPr>
          <w:sz w:val="28"/>
          <w:szCs w:val="28"/>
        </w:rPr>
        <w:t xml:space="preserve"> с учётом сложившейся</w:t>
      </w:r>
      <w:r w:rsidR="004A73FC" w:rsidRPr="00EA6D67">
        <w:rPr>
          <w:sz w:val="28"/>
          <w:szCs w:val="28"/>
        </w:rPr>
        <w:t xml:space="preserve"> динамики за предыдущие периоды, </w:t>
      </w:r>
      <w:r w:rsidR="004A73FC" w:rsidRPr="00EA6D67">
        <w:rPr>
          <w:rFonts w:eastAsiaTheme="minorHAnsi"/>
          <w:snapToGrid/>
          <w:sz w:val="28"/>
          <w:szCs w:val="28"/>
          <w:lang w:eastAsia="en-US"/>
        </w:rPr>
        <w:t xml:space="preserve">фактические поступления за </w:t>
      </w:r>
      <w:r w:rsidR="00A76B64" w:rsidRPr="00EA6D67">
        <w:rPr>
          <w:rFonts w:eastAsiaTheme="minorHAnsi"/>
          <w:snapToGrid/>
          <w:sz w:val="28"/>
          <w:szCs w:val="28"/>
          <w:lang w:eastAsia="en-US"/>
        </w:rPr>
        <w:t>202</w:t>
      </w:r>
      <w:r w:rsidR="000E15E8" w:rsidRPr="00EA6D67">
        <w:rPr>
          <w:rFonts w:eastAsiaTheme="minorHAnsi"/>
          <w:snapToGrid/>
          <w:sz w:val="28"/>
          <w:szCs w:val="28"/>
          <w:lang w:eastAsia="en-US"/>
        </w:rPr>
        <w:t>4</w:t>
      </w:r>
      <w:r w:rsidR="004A73FC" w:rsidRPr="00EA6D67">
        <w:rPr>
          <w:rFonts w:eastAsiaTheme="minorHAnsi"/>
          <w:snapToGrid/>
          <w:sz w:val="28"/>
          <w:szCs w:val="28"/>
          <w:lang w:eastAsia="en-US"/>
        </w:rPr>
        <w:t xml:space="preserve"> год и январь-ию</w:t>
      </w:r>
      <w:r w:rsidR="00FF22A2" w:rsidRPr="00EA6D67">
        <w:rPr>
          <w:rFonts w:eastAsiaTheme="minorHAnsi"/>
          <w:snapToGrid/>
          <w:sz w:val="28"/>
          <w:szCs w:val="28"/>
          <w:lang w:eastAsia="en-US"/>
        </w:rPr>
        <w:t>л</w:t>
      </w:r>
      <w:r w:rsidR="004A73FC" w:rsidRPr="00EA6D67">
        <w:rPr>
          <w:rFonts w:eastAsiaTheme="minorHAnsi"/>
          <w:snapToGrid/>
          <w:sz w:val="28"/>
          <w:szCs w:val="28"/>
          <w:lang w:eastAsia="en-US"/>
        </w:rPr>
        <w:t xml:space="preserve">ь </w:t>
      </w:r>
      <w:r w:rsidR="00A76B64" w:rsidRPr="00EA6D67">
        <w:rPr>
          <w:rFonts w:eastAsiaTheme="minorHAnsi"/>
          <w:snapToGrid/>
          <w:sz w:val="28"/>
          <w:szCs w:val="28"/>
          <w:lang w:eastAsia="en-US"/>
        </w:rPr>
        <w:t>202</w:t>
      </w:r>
      <w:r w:rsidR="000E15E8" w:rsidRPr="00EA6D67">
        <w:rPr>
          <w:rFonts w:eastAsiaTheme="minorHAnsi"/>
          <w:snapToGrid/>
          <w:sz w:val="28"/>
          <w:szCs w:val="28"/>
          <w:lang w:eastAsia="en-US"/>
        </w:rPr>
        <w:t>5</w:t>
      </w:r>
      <w:r w:rsidR="004A73FC" w:rsidRPr="00EA6D67">
        <w:rPr>
          <w:rFonts w:eastAsiaTheme="minorHAnsi"/>
          <w:snapToGrid/>
          <w:sz w:val="28"/>
          <w:szCs w:val="28"/>
          <w:lang w:eastAsia="en-US"/>
        </w:rPr>
        <w:t xml:space="preserve"> года.</w:t>
      </w:r>
    </w:p>
    <w:p w:rsidR="00A34A08" w:rsidRPr="00CF1A46" w:rsidRDefault="00A34A08" w:rsidP="00A34A08">
      <w:pPr>
        <w:jc w:val="center"/>
        <w:rPr>
          <w:b/>
          <w:color w:val="FF0000"/>
          <w:sz w:val="28"/>
          <w:szCs w:val="28"/>
        </w:rPr>
      </w:pPr>
    </w:p>
    <w:p w:rsidR="00A34A08" w:rsidRPr="00317310" w:rsidRDefault="00A34A08" w:rsidP="00EA6D67">
      <w:pPr>
        <w:jc w:val="center"/>
        <w:rPr>
          <w:iCs/>
          <w:sz w:val="28"/>
          <w:szCs w:val="28"/>
        </w:rPr>
      </w:pPr>
      <w:r w:rsidRPr="00317310">
        <w:rPr>
          <w:b/>
          <w:sz w:val="28"/>
          <w:szCs w:val="28"/>
        </w:rPr>
        <w:t>Система налогообложения для сельскохозяйственных товаропроизводителей (</w:t>
      </w:r>
      <w:r w:rsidR="008909DD" w:rsidRPr="00317310">
        <w:rPr>
          <w:b/>
          <w:sz w:val="28"/>
          <w:szCs w:val="28"/>
        </w:rPr>
        <w:t xml:space="preserve">далее - </w:t>
      </w:r>
      <w:r w:rsidRPr="00317310">
        <w:rPr>
          <w:b/>
          <w:sz w:val="28"/>
          <w:szCs w:val="28"/>
        </w:rPr>
        <w:t>ЕСХН)</w:t>
      </w:r>
    </w:p>
    <w:p w:rsidR="00DA34B5" w:rsidRPr="00CF1A46" w:rsidRDefault="00DA34B5" w:rsidP="00364364">
      <w:pPr>
        <w:ind w:firstLine="709"/>
        <w:jc w:val="both"/>
        <w:rPr>
          <w:snapToGrid/>
          <w:color w:val="FF0000"/>
          <w:sz w:val="28"/>
          <w:szCs w:val="28"/>
        </w:rPr>
      </w:pPr>
      <w:r w:rsidRPr="00317310">
        <w:rPr>
          <w:snapToGrid/>
          <w:sz w:val="28"/>
          <w:szCs w:val="28"/>
        </w:rPr>
        <w:t xml:space="preserve">Поступление </w:t>
      </w:r>
      <w:r w:rsidRPr="00317310">
        <w:rPr>
          <w:iCs/>
          <w:sz w:val="28"/>
          <w:szCs w:val="28"/>
        </w:rPr>
        <w:t>ЕСХН</w:t>
      </w:r>
      <w:r w:rsidRPr="00317310">
        <w:rPr>
          <w:snapToGrid/>
          <w:sz w:val="28"/>
          <w:szCs w:val="28"/>
        </w:rPr>
        <w:t xml:space="preserve"> в 2025 году оценивается в размере </w:t>
      </w:r>
      <w:r w:rsidR="003C7923" w:rsidRPr="003C7923">
        <w:rPr>
          <w:snapToGrid/>
          <w:sz w:val="28"/>
          <w:szCs w:val="28"/>
        </w:rPr>
        <w:t>243</w:t>
      </w:r>
      <w:r w:rsidR="00221294">
        <w:rPr>
          <w:snapToGrid/>
          <w:sz w:val="28"/>
          <w:szCs w:val="28"/>
        </w:rPr>
        <w:t xml:space="preserve"> тыс. рублей</w:t>
      </w:r>
      <w:r w:rsidR="00364364">
        <w:rPr>
          <w:snapToGrid/>
          <w:sz w:val="28"/>
          <w:szCs w:val="28"/>
        </w:rPr>
        <w:t>.</w:t>
      </w:r>
    </w:p>
    <w:p w:rsidR="00FF22A2" w:rsidRDefault="00FF22A2" w:rsidP="00FF22A2">
      <w:pPr>
        <w:ind w:firstLine="709"/>
        <w:jc w:val="both"/>
        <w:rPr>
          <w:rFonts w:eastAsia="Calibri"/>
          <w:snapToGrid/>
          <w:sz w:val="28"/>
          <w:szCs w:val="28"/>
          <w:lang w:eastAsia="en-US"/>
        </w:rPr>
      </w:pPr>
      <w:r w:rsidRPr="00317310">
        <w:rPr>
          <w:rFonts w:eastAsia="Calibri"/>
          <w:snapToGrid/>
          <w:sz w:val="28"/>
          <w:szCs w:val="28"/>
          <w:lang w:eastAsia="en-US"/>
        </w:rPr>
        <w:t xml:space="preserve">Прогноз поступлений единого сельскохозяйственного налога в консолидированный бюджет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="00317310" w:rsidRPr="00317310">
        <w:rPr>
          <w:b/>
          <w:sz w:val="28"/>
          <w:szCs w:val="28"/>
        </w:rPr>
        <w:t xml:space="preserve"> </w:t>
      </w:r>
      <w:r w:rsidRPr="00317310">
        <w:rPr>
          <w:b/>
          <w:sz w:val="28"/>
          <w:szCs w:val="28"/>
        </w:rPr>
        <w:t>района</w:t>
      </w:r>
      <w:r w:rsidRPr="00317310">
        <w:rPr>
          <w:rFonts w:eastAsia="Calibri"/>
          <w:snapToGrid/>
          <w:sz w:val="28"/>
          <w:szCs w:val="28"/>
          <w:lang w:eastAsia="en-US"/>
        </w:rPr>
        <w:t xml:space="preserve"> Орловской области в </w:t>
      </w:r>
      <w:r w:rsidR="00A76B64" w:rsidRPr="00317310">
        <w:rPr>
          <w:rFonts w:eastAsia="Calibri"/>
          <w:snapToGrid/>
          <w:sz w:val="28"/>
          <w:szCs w:val="28"/>
          <w:lang w:eastAsia="en-US"/>
        </w:rPr>
        <w:t>202</w:t>
      </w:r>
      <w:r w:rsidR="000E15E8" w:rsidRPr="00317310">
        <w:rPr>
          <w:rFonts w:eastAsia="Calibri"/>
          <w:snapToGrid/>
          <w:sz w:val="28"/>
          <w:szCs w:val="28"/>
          <w:lang w:eastAsia="en-US"/>
        </w:rPr>
        <w:t>6</w:t>
      </w:r>
      <w:r w:rsidRPr="00317310">
        <w:rPr>
          <w:rFonts w:eastAsia="Calibri"/>
          <w:snapToGrid/>
          <w:sz w:val="28"/>
          <w:szCs w:val="28"/>
          <w:lang w:eastAsia="en-US"/>
        </w:rPr>
        <w:t xml:space="preserve"> году оценивается в объеме 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261</w:t>
      </w:r>
      <w:r w:rsidRPr="00317310">
        <w:rPr>
          <w:rFonts w:eastAsia="Calibri"/>
          <w:snapToGrid/>
          <w:sz w:val="28"/>
          <w:szCs w:val="28"/>
          <w:lang w:eastAsia="en-US"/>
        </w:rPr>
        <w:t xml:space="preserve"> тыс.</w:t>
      </w:r>
      <w:r w:rsidRPr="00CF1A46">
        <w:rPr>
          <w:rFonts w:eastAsia="Calibri"/>
          <w:snapToGrid/>
          <w:color w:val="FF0000"/>
          <w:sz w:val="28"/>
          <w:szCs w:val="28"/>
          <w:lang w:eastAsia="en-US"/>
        </w:rPr>
        <w:t xml:space="preserve">  </w:t>
      </w:r>
      <w:r w:rsidRPr="00317310">
        <w:rPr>
          <w:rFonts w:eastAsia="Calibri"/>
          <w:snapToGrid/>
          <w:sz w:val="28"/>
          <w:szCs w:val="28"/>
          <w:lang w:eastAsia="en-US"/>
        </w:rPr>
        <w:t xml:space="preserve">рублей, в </w:t>
      </w:r>
      <w:r w:rsidR="00A76B64" w:rsidRPr="00317310">
        <w:rPr>
          <w:rFonts w:eastAsia="Calibri"/>
          <w:snapToGrid/>
          <w:sz w:val="28"/>
          <w:szCs w:val="28"/>
          <w:lang w:eastAsia="en-US"/>
        </w:rPr>
        <w:t>202</w:t>
      </w:r>
      <w:r w:rsidR="000E15E8" w:rsidRPr="00317310">
        <w:rPr>
          <w:rFonts w:eastAsia="Calibri"/>
          <w:snapToGrid/>
          <w:sz w:val="28"/>
          <w:szCs w:val="28"/>
          <w:lang w:eastAsia="en-US"/>
        </w:rPr>
        <w:t>7</w:t>
      </w:r>
      <w:r w:rsidRPr="00317310">
        <w:rPr>
          <w:rFonts w:eastAsia="Calibri"/>
          <w:snapToGrid/>
          <w:sz w:val="28"/>
          <w:szCs w:val="28"/>
          <w:lang w:eastAsia="en-US"/>
        </w:rPr>
        <w:t xml:space="preserve"> году – 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266</w:t>
      </w:r>
      <w:r w:rsidRPr="00317310">
        <w:rPr>
          <w:rFonts w:eastAsia="Calibri"/>
          <w:snapToGrid/>
          <w:sz w:val="28"/>
          <w:szCs w:val="28"/>
          <w:lang w:eastAsia="en-US"/>
        </w:rPr>
        <w:t xml:space="preserve"> тыс.  рублей, в 202</w:t>
      </w:r>
      <w:r w:rsidR="00691D31" w:rsidRPr="00317310">
        <w:rPr>
          <w:rFonts w:eastAsia="Calibri"/>
          <w:snapToGrid/>
          <w:sz w:val="28"/>
          <w:szCs w:val="28"/>
          <w:lang w:eastAsia="en-US"/>
        </w:rPr>
        <w:t>8</w:t>
      </w:r>
      <w:r w:rsidRPr="00317310">
        <w:rPr>
          <w:rFonts w:eastAsia="Calibri"/>
          <w:snapToGrid/>
          <w:sz w:val="28"/>
          <w:szCs w:val="28"/>
          <w:lang w:eastAsia="en-US"/>
        </w:rPr>
        <w:t xml:space="preserve"> году – </w:t>
      </w:r>
      <w:r w:rsidR="003C7923" w:rsidRPr="003C7923">
        <w:rPr>
          <w:rFonts w:eastAsia="Calibri"/>
          <w:snapToGrid/>
          <w:sz w:val="28"/>
          <w:szCs w:val="28"/>
          <w:lang w:eastAsia="en-US"/>
        </w:rPr>
        <w:t>266</w:t>
      </w:r>
      <w:r w:rsidRPr="00317310">
        <w:rPr>
          <w:rFonts w:eastAsia="Calibri"/>
          <w:snapToGrid/>
          <w:sz w:val="28"/>
          <w:szCs w:val="28"/>
          <w:lang w:eastAsia="en-US"/>
        </w:rPr>
        <w:t xml:space="preserve"> тыс. рублей.</w:t>
      </w:r>
    </w:p>
    <w:p w:rsidR="00A34A08" w:rsidRPr="000D40B5" w:rsidRDefault="00A34A08" w:rsidP="00A34A08">
      <w:pPr>
        <w:ind w:firstLine="709"/>
        <w:jc w:val="both"/>
        <w:rPr>
          <w:sz w:val="28"/>
          <w:szCs w:val="28"/>
        </w:rPr>
      </w:pPr>
      <w:r w:rsidRPr="000D40B5">
        <w:rPr>
          <w:iCs/>
          <w:sz w:val="28"/>
          <w:szCs w:val="28"/>
        </w:rPr>
        <w:t xml:space="preserve">Расчёт </w:t>
      </w:r>
      <w:r w:rsidRPr="000D40B5">
        <w:rPr>
          <w:sz w:val="28"/>
          <w:szCs w:val="28"/>
        </w:rPr>
        <w:t xml:space="preserve">прогноза ЕСХН произведён </w:t>
      </w:r>
      <w:r w:rsidRPr="000D40B5">
        <w:rPr>
          <w:iCs/>
          <w:sz w:val="28"/>
          <w:szCs w:val="28"/>
        </w:rPr>
        <w:t xml:space="preserve">исходя из действующего законодательства о налогах и сборах. </w:t>
      </w:r>
      <w:r w:rsidRPr="000D40B5">
        <w:rPr>
          <w:sz w:val="28"/>
          <w:szCs w:val="28"/>
        </w:rPr>
        <w:t xml:space="preserve">ЕСХН взимается на территории </w:t>
      </w:r>
      <w:r w:rsidRPr="000D40B5">
        <w:rPr>
          <w:sz w:val="28"/>
          <w:szCs w:val="28"/>
        </w:rPr>
        <w:lastRenderedPageBreak/>
        <w:t>Российской Федерации в соответствии с положениями главы 26.1 части второй Налогового кодекса Российской Федерации.</w:t>
      </w:r>
    </w:p>
    <w:p w:rsidR="004A73FC" w:rsidRPr="000D40B5" w:rsidRDefault="00E31F92" w:rsidP="004A73FC">
      <w:pPr>
        <w:ind w:firstLine="709"/>
        <w:jc w:val="both"/>
        <w:rPr>
          <w:rFonts w:eastAsiaTheme="minorHAnsi"/>
          <w:snapToGrid/>
          <w:sz w:val="28"/>
          <w:szCs w:val="28"/>
          <w:lang w:eastAsia="en-US"/>
        </w:rPr>
      </w:pPr>
      <w:r w:rsidRPr="000D40B5">
        <w:rPr>
          <w:sz w:val="28"/>
          <w:szCs w:val="28"/>
        </w:rPr>
        <w:t xml:space="preserve">Расчёт данного налога основывался на </w:t>
      </w:r>
      <w:r w:rsidR="009500F0" w:rsidRPr="000D40B5">
        <w:rPr>
          <w:sz w:val="28"/>
          <w:szCs w:val="28"/>
        </w:rPr>
        <w:t>динамике поступлений</w:t>
      </w:r>
      <w:r w:rsidR="00BC39D1" w:rsidRPr="000D40B5">
        <w:rPr>
          <w:sz w:val="28"/>
          <w:szCs w:val="28"/>
        </w:rPr>
        <w:t>,</w:t>
      </w:r>
      <w:r w:rsidR="009500F0" w:rsidRPr="000D40B5">
        <w:rPr>
          <w:sz w:val="28"/>
          <w:szCs w:val="28"/>
        </w:rPr>
        <w:t xml:space="preserve"> сложившейся за предыдущие периоды, </w:t>
      </w:r>
      <w:r w:rsidR="009500F0" w:rsidRPr="000D40B5">
        <w:rPr>
          <w:rFonts w:eastAsiaTheme="minorHAnsi"/>
          <w:snapToGrid/>
          <w:sz w:val="28"/>
          <w:szCs w:val="28"/>
          <w:lang w:eastAsia="en-US"/>
        </w:rPr>
        <w:t xml:space="preserve">фактические поступления за </w:t>
      </w:r>
      <w:r w:rsidR="00A76B64" w:rsidRPr="000D40B5">
        <w:rPr>
          <w:rFonts w:eastAsiaTheme="minorHAnsi"/>
          <w:snapToGrid/>
          <w:sz w:val="28"/>
          <w:szCs w:val="28"/>
          <w:lang w:eastAsia="en-US"/>
        </w:rPr>
        <w:t>202</w:t>
      </w:r>
      <w:r w:rsidR="000E15E8" w:rsidRPr="000D40B5">
        <w:rPr>
          <w:rFonts w:eastAsiaTheme="minorHAnsi"/>
          <w:snapToGrid/>
          <w:sz w:val="28"/>
          <w:szCs w:val="28"/>
          <w:lang w:eastAsia="en-US"/>
        </w:rPr>
        <w:t>4</w:t>
      </w:r>
      <w:r w:rsidR="009500F0" w:rsidRPr="000D40B5">
        <w:rPr>
          <w:rFonts w:eastAsiaTheme="minorHAnsi"/>
          <w:snapToGrid/>
          <w:sz w:val="28"/>
          <w:szCs w:val="28"/>
          <w:lang w:eastAsia="en-US"/>
        </w:rPr>
        <w:t xml:space="preserve"> год и январь-ию</w:t>
      </w:r>
      <w:r w:rsidR="00FF22A2" w:rsidRPr="000D40B5">
        <w:rPr>
          <w:rFonts w:eastAsiaTheme="minorHAnsi"/>
          <w:snapToGrid/>
          <w:sz w:val="28"/>
          <w:szCs w:val="28"/>
          <w:lang w:eastAsia="en-US"/>
        </w:rPr>
        <w:t>л</w:t>
      </w:r>
      <w:r w:rsidR="009500F0" w:rsidRPr="000D40B5">
        <w:rPr>
          <w:rFonts w:eastAsiaTheme="minorHAnsi"/>
          <w:snapToGrid/>
          <w:sz w:val="28"/>
          <w:szCs w:val="28"/>
          <w:lang w:eastAsia="en-US"/>
        </w:rPr>
        <w:t xml:space="preserve">ь </w:t>
      </w:r>
      <w:r w:rsidR="00A76B64" w:rsidRPr="000D40B5">
        <w:rPr>
          <w:rFonts w:eastAsiaTheme="minorHAnsi"/>
          <w:snapToGrid/>
          <w:sz w:val="28"/>
          <w:szCs w:val="28"/>
          <w:lang w:eastAsia="en-US"/>
        </w:rPr>
        <w:t>202</w:t>
      </w:r>
      <w:r w:rsidR="000E15E8" w:rsidRPr="000D40B5">
        <w:rPr>
          <w:rFonts w:eastAsiaTheme="minorHAnsi"/>
          <w:snapToGrid/>
          <w:sz w:val="28"/>
          <w:szCs w:val="28"/>
          <w:lang w:eastAsia="en-US"/>
        </w:rPr>
        <w:t>5</w:t>
      </w:r>
      <w:r w:rsidR="009500F0" w:rsidRPr="000D40B5">
        <w:rPr>
          <w:rFonts w:eastAsiaTheme="minorHAnsi"/>
          <w:snapToGrid/>
          <w:sz w:val="28"/>
          <w:szCs w:val="28"/>
          <w:lang w:eastAsia="en-US"/>
        </w:rPr>
        <w:t xml:space="preserve"> года.</w:t>
      </w:r>
    </w:p>
    <w:p w:rsidR="004A73FC" w:rsidRPr="00CF1A46" w:rsidRDefault="004A73FC" w:rsidP="00A34A08">
      <w:pPr>
        <w:ind w:firstLine="709"/>
        <w:jc w:val="both"/>
        <w:rPr>
          <w:color w:val="FF0000"/>
          <w:sz w:val="28"/>
          <w:szCs w:val="28"/>
        </w:rPr>
      </w:pPr>
    </w:p>
    <w:p w:rsidR="004125C5" w:rsidRPr="000D40B5" w:rsidRDefault="004125C5" w:rsidP="000D40B5">
      <w:pPr>
        <w:jc w:val="center"/>
        <w:rPr>
          <w:iCs/>
          <w:sz w:val="28"/>
          <w:szCs w:val="28"/>
        </w:rPr>
      </w:pPr>
      <w:r w:rsidRPr="000D40B5">
        <w:rPr>
          <w:b/>
          <w:sz w:val="28"/>
          <w:szCs w:val="28"/>
        </w:rPr>
        <w:t>Налог, взимаемый в связи с применением патентной системы налогообложения</w:t>
      </w:r>
      <w:r w:rsidR="008909DD" w:rsidRPr="000D40B5">
        <w:rPr>
          <w:b/>
          <w:sz w:val="28"/>
          <w:szCs w:val="28"/>
        </w:rPr>
        <w:t xml:space="preserve"> (далее – ПСН)</w:t>
      </w:r>
    </w:p>
    <w:p w:rsidR="00FF22A2" w:rsidRPr="000D40B5" w:rsidRDefault="00FF22A2" w:rsidP="00FF22A2">
      <w:pPr>
        <w:ind w:firstLine="709"/>
        <w:jc w:val="both"/>
        <w:rPr>
          <w:rFonts w:eastAsia="Calibri"/>
          <w:snapToGrid/>
          <w:sz w:val="28"/>
          <w:szCs w:val="28"/>
          <w:lang w:eastAsia="en-US"/>
        </w:rPr>
      </w:pPr>
      <w:r w:rsidRPr="000D40B5">
        <w:rPr>
          <w:rFonts w:eastAsia="Calibri"/>
          <w:snapToGrid/>
          <w:sz w:val="28"/>
          <w:szCs w:val="28"/>
          <w:lang w:eastAsia="en-US"/>
        </w:rPr>
        <w:t>Прогноз поступлений н</w:t>
      </w:r>
      <w:r w:rsidRPr="000D40B5">
        <w:rPr>
          <w:sz w:val="28"/>
          <w:szCs w:val="28"/>
        </w:rPr>
        <w:t xml:space="preserve">алога, взимаемого в связи с применением патентной системы налогообложения, 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в консолидированный бюджет </w:t>
      </w:r>
      <w:proofErr w:type="spellStart"/>
      <w:r w:rsidR="003C7923" w:rsidRPr="003C7923">
        <w:rPr>
          <w:b/>
          <w:sz w:val="28"/>
          <w:szCs w:val="28"/>
        </w:rPr>
        <w:t>Троснянского</w:t>
      </w:r>
      <w:proofErr w:type="spellEnd"/>
      <w:r w:rsidRPr="000D40B5">
        <w:rPr>
          <w:b/>
          <w:sz w:val="28"/>
          <w:szCs w:val="28"/>
        </w:rPr>
        <w:t xml:space="preserve"> района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 Орловской области в </w:t>
      </w:r>
      <w:r w:rsidR="00A76B64" w:rsidRPr="000D40B5">
        <w:rPr>
          <w:rFonts w:eastAsia="Calibri"/>
          <w:snapToGrid/>
          <w:sz w:val="28"/>
          <w:szCs w:val="28"/>
          <w:lang w:eastAsia="en-US"/>
        </w:rPr>
        <w:t>202</w:t>
      </w:r>
      <w:r w:rsidR="000E15E8" w:rsidRPr="000D40B5">
        <w:rPr>
          <w:rFonts w:eastAsia="Calibri"/>
          <w:snapToGrid/>
          <w:sz w:val="28"/>
          <w:szCs w:val="28"/>
          <w:lang w:eastAsia="en-US"/>
        </w:rPr>
        <w:t>6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 году оценивается в объеме </w:t>
      </w:r>
      <w:r w:rsidR="00203209" w:rsidRPr="00203209">
        <w:rPr>
          <w:rFonts w:eastAsia="Calibri"/>
          <w:snapToGrid/>
          <w:sz w:val="28"/>
          <w:szCs w:val="28"/>
          <w:lang w:eastAsia="en-US"/>
        </w:rPr>
        <w:t>907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 тыс.  рублей, в </w:t>
      </w:r>
      <w:r w:rsidR="00A76B64" w:rsidRPr="000D40B5">
        <w:rPr>
          <w:rFonts w:eastAsia="Calibri"/>
          <w:snapToGrid/>
          <w:sz w:val="28"/>
          <w:szCs w:val="28"/>
          <w:lang w:eastAsia="en-US"/>
        </w:rPr>
        <w:t>202</w:t>
      </w:r>
      <w:r w:rsidR="000E15E8" w:rsidRPr="000D40B5">
        <w:rPr>
          <w:rFonts w:eastAsia="Calibri"/>
          <w:snapToGrid/>
          <w:sz w:val="28"/>
          <w:szCs w:val="28"/>
          <w:lang w:eastAsia="en-US"/>
        </w:rPr>
        <w:t>7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 году – </w:t>
      </w:r>
      <w:r w:rsidR="00203209" w:rsidRPr="00203209">
        <w:rPr>
          <w:rFonts w:eastAsia="Calibri"/>
          <w:snapToGrid/>
          <w:sz w:val="28"/>
          <w:szCs w:val="28"/>
          <w:lang w:eastAsia="en-US"/>
        </w:rPr>
        <w:t>994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 тыс.  рублей, в 202</w:t>
      </w:r>
      <w:r w:rsidR="00691D31" w:rsidRPr="000D40B5">
        <w:rPr>
          <w:rFonts w:eastAsia="Calibri"/>
          <w:snapToGrid/>
          <w:sz w:val="28"/>
          <w:szCs w:val="28"/>
          <w:lang w:eastAsia="en-US"/>
        </w:rPr>
        <w:t>8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 году – </w:t>
      </w:r>
      <w:r w:rsidR="00203209" w:rsidRPr="00203209">
        <w:rPr>
          <w:rFonts w:eastAsia="Calibri"/>
          <w:snapToGrid/>
          <w:sz w:val="28"/>
          <w:szCs w:val="28"/>
          <w:lang w:eastAsia="en-US"/>
        </w:rPr>
        <w:t>1088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 тыс. рублей.</w:t>
      </w:r>
    </w:p>
    <w:p w:rsidR="004125C5" w:rsidRPr="000D40B5" w:rsidRDefault="004125C5" w:rsidP="004125C5">
      <w:pPr>
        <w:ind w:firstLine="709"/>
        <w:jc w:val="both"/>
        <w:rPr>
          <w:iCs/>
          <w:sz w:val="28"/>
          <w:szCs w:val="28"/>
        </w:rPr>
      </w:pPr>
      <w:r w:rsidRPr="000D40B5">
        <w:rPr>
          <w:iCs/>
          <w:sz w:val="28"/>
          <w:szCs w:val="28"/>
        </w:rPr>
        <w:t xml:space="preserve">Расчёт </w:t>
      </w:r>
      <w:r w:rsidRPr="000D40B5">
        <w:rPr>
          <w:sz w:val="28"/>
          <w:szCs w:val="28"/>
        </w:rPr>
        <w:t xml:space="preserve">прогноза налога, взимаемого в связи с применением патентной системы налогообложения, произведён </w:t>
      </w:r>
      <w:r w:rsidRPr="000D40B5">
        <w:rPr>
          <w:iCs/>
          <w:sz w:val="28"/>
          <w:szCs w:val="28"/>
        </w:rPr>
        <w:t xml:space="preserve">исходя из действующего законодательства о налогах и сборах. </w:t>
      </w:r>
    </w:p>
    <w:p w:rsidR="004125C5" w:rsidRPr="000D40B5" w:rsidRDefault="004125C5" w:rsidP="004125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0B5">
        <w:rPr>
          <w:sz w:val="28"/>
          <w:szCs w:val="28"/>
        </w:rPr>
        <w:t>Налог, взимаемый в связи с применением патентной системы налогообложения, взимается на территории Российской Федерации в соответствии с положениями главы 26.5 части второй Налогового кодекса Российской Федерации.</w:t>
      </w:r>
    </w:p>
    <w:p w:rsidR="00FE63FD" w:rsidRPr="000D40B5" w:rsidRDefault="00E31F92" w:rsidP="00FE63FD">
      <w:pPr>
        <w:ind w:firstLine="709"/>
        <w:jc w:val="both"/>
        <w:rPr>
          <w:rFonts w:eastAsiaTheme="minorHAnsi"/>
          <w:snapToGrid/>
          <w:sz w:val="28"/>
          <w:szCs w:val="28"/>
          <w:lang w:eastAsia="en-US"/>
        </w:rPr>
      </w:pPr>
      <w:r w:rsidRPr="000D40B5">
        <w:rPr>
          <w:sz w:val="28"/>
          <w:szCs w:val="28"/>
        </w:rPr>
        <w:t xml:space="preserve">Расчёт данного налога основывался на </w:t>
      </w:r>
      <w:r w:rsidR="00FE63FD" w:rsidRPr="000D40B5">
        <w:rPr>
          <w:sz w:val="28"/>
          <w:szCs w:val="28"/>
        </w:rPr>
        <w:t xml:space="preserve"> динамике поступлений</w:t>
      </w:r>
      <w:r w:rsidR="00BC39D1" w:rsidRPr="000D40B5">
        <w:rPr>
          <w:sz w:val="28"/>
          <w:szCs w:val="28"/>
        </w:rPr>
        <w:t>,</w:t>
      </w:r>
      <w:r w:rsidR="00FE63FD" w:rsidRPr="000D40B5">
        <w:rPr>
          <w:sz w:val="28"/>
          <w:szCs w:val="28"/>
        </w:rPr>
        <w:t xml:space="preserve"> сложившейся за предыдущие периоды, </w:t>
      </w:r>
      <w:r w:rsidR="00FE63FD" w:rsidRPr="000D40B5">
        <w:rPr>
          <w:rFonts w:eastAsiaTheme="minorHAnsi"/>
          <w:snapToGrid/>
          <w:sz w:val="28"/>
          <w:szCs w:val="28"/>
          <w:lang w:eastAsia="en-US"/>
        </w:rPr>
        <w:t xml:space="preserve">фактические поступления за </w:t>
      </w:r>
      <w:r w:rsidR="00A76B64" w:rsidRPr="000D40B5">
        <w:rPr>
          <w:rFonts w:eastAsiaTheme="minorHAnsi"/>
          <w:snapToGrid/>
          <w:sz w:val="28"/>
          <w:szCs w:val="28"/>
          <w:lang w:eastAsia="en-US"/>
        </w:rPr>
        <w:t>202</w:t>
      </w:r>
      <w:r w:rsidR="000E15E8" w:rsidRPr="000D40B5">
        <w:rPr>
          <w:rFonts w:eastAsiaTheme="minorHAnsi"/>
          <w:snapToGrid/>
          <w:sz w:val="28"/>
          <w:szCs w:val="28"/>
          <w:lang w:eastAsia="en-US"/>
        </w:rPr>
        <w:t>4</w:t>
      </w:r>
      <w:r w:rsidR="00FE63FD" w:rsidRPr="000D40B5">
        <w:rPr>
          <w:rFonts w:eastAsiaTheme="minorHAnsi"/>
          <w:snapToGrid/>
          <w:sz w:val="28"/>
          <w:szCs w:val="28"/>
          <w:lang w:eastAsia="en-US"/>
        </w:rPr>
        <w:t xml:space="preserve"> год и январь-ию</w:t>
      </w:r>
      <w:r w:rsidR="00FF22A2" w:rsidRPr="000D40B5">
        <w:rPr>
          <w:rFonts w:eastAsiaTheme="minorHAnsi"/>
          <w:snapToGrid/>
          <w:sz w:val="28"/>
          <w:szCs w:val="28"/>
          <w:lang w:eastAsia="en-US"/>
        </w:rPr>
        <w:t>л</w:t>
      </w:r>
      <w:r w:rsidR="00FE63FD" w:rsidRPr="000D40B5">
        <w:rPr>
          <w:rFonts w:eastAsiaTheme="minorHAnsi"/>
          <w:snapToGrid/>
          <w:sz w:val="28"/>
          <w:szCs w:val="28"/>
          <w:lang w:eastAsia="en-US"/>
        </w:rPr>
        <w:t xml:space="preserve">ь </w:t>
      </w:r>
      <w:r w:rsidR="00A76B64" w:rsidRPr="000D40B5">
        <w:rPr>
          <w:rFonts w:eastAsiaTheme="minorHAnsi"/>
          <w:snapToGrid/>
          <w:sz w:val="28"/>
          <w:szCs w:val="28"/>
          <w:lang w:eastAsia="en-US"/>
        </w:rPr>
        <w:t>202</w:t>
      </w:r>
      <w:r w:rsidR="000E15E8" w:rsidRPr="000D40B5">
        <w:rPr>
          <w:rFonts w:eastAsiaTheme="minorHAnsi"/>
          <w:snapToGrid/>
          <w:sz w:val="28"/>
          <w:szCs w:val="28"/>
          <w:lang w:eastAsia="en-US"/>
        </w:rPr>
        <w:t>5</w:t>
      </w:r>
      <w:r w:rsidR="00FE63FD" w:rsidRPr="000D40B5">
        <w:rPr>
          <w:rFonts w:eastAsiaTheme="minorHAnsi"/>
          <w:snapToGrid/>
          <w:sz w:val="28"/>
          <w:szCs w:val="28"/>
          <w:lang w:eastAsia="en-US"/>
        </w:rPr>
        <w:t xml:space="preserve"> года, а также законодательных факторах оказывающих влияние </w:t>
      </w:r>
      <w:r w:rsidR="00C8611C" w:rsidRPr="000D40B5">
        <w:rPr>
          <w:rFonts w:eastAsiaTheme="minorHAnsi"/>
          <w:snapToGrid/>
          <w:sz w:val="28"/>
          <w:szCs w:val="28"/>
          <w:lang w:eastAsia="en-US"/>
        </w:rPr>
        <w:t xml:space="preserve">на </w:t>
      </w:r>
      <w:r w:rsidR="00FE63FD" w:rsidRPr="000D40B5">
        <w:rPr>
          <w:rFonts w:eastAsiaTheme="minorHAnsi"/>
          <w:snapToGrid/>
          <w:sz w:val="28"/>
          <w:szCs w:val="28"/>
          <w:lang w:eastAsia="en-US"/>
        </w:rPr>
        <w:t>поступление налога.</w:t>
      </w:r>
    </w:p>
    <w:p w:rsidR="00DA34B5" w:rsidRPr="000D40B5" w:rsidRDefault="00DA34B5" w:rsidP="00DA34B5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D40B5">
        <w:rPr>
          <w:iCs/>
          <w:sz w:val="28"/>
          <w:szCs w:val="28"/>
        </w:rPr>
        <w:t xml:space="preserve">Прогнозируемые поступления ПСН в 2025 году составят </w:t>
      </w:r>
      <w:r w:rsidR="000B2003">
        <w:rPr>
          <w:iCs/>
          <w:sz w:val="28"/>
          <w:szCs w:val="28"/>
        </w:rPr>
        <w:t>1</w:t>
      </w:r>
      <w:r w:rsidR="000B2003" w:rsidRPr="000B2003">
        <w:rPr>
          <w:iCs/>
          <w:sz w:val="28"/>
          <w:szCs w:val="28"/>
        </w:rPr>
        <w:t>182</w:t>
      </w:r>
      <w:r w:rsidRPr="000D40B5">
        <w:rPr>
          <w:iCs/>
          <w:sz w:val="28"/>
          <w:szCs w:val="28"/>
        </w:rPr>
        <w:t xml:space="preserve"> тыс. рублей. </w:t>
      </w:r>
    </w:p>
    <w:p w:rsidR="000E15E8" w:rsidRPr="000D40B5" w:rsidRDefault="000E15E8" w:rsidP="000E15E8">
      <w:pPr>
        <w:ind w:firstLine="709"/>
        <w:jc w:val="both"/>
        <w:rPr>
          <w:rFonts w:eastAsia="Calibri"/>
          <w:snapToGrid/>
          <w:sz w:val="28"/>
          <w:szCs w:val="28"/>
          <w:lang w:eastAsia="en-US"/>
        </w:rPr>
      </w:pPr>
      <w:r w:rsidRPr="000D40B5">
        <w:rPr>
          <w:rFonts w:eastAsia="Calibri"/>
          <w:snapToGrid/>
          <w:sz w:val="28"/>
          <w:szCs w:val="28"/>
          <w:lang w:eastAsia="en-US"/>
        </w:rPr>
        <w:t xml:space="preserve">Прогнозируемые поступления на 2026 год ниже ожидаемых поступлений 2025 года на </w:t>
      </w:r>
      <w:r w:rsidR="00203209">
        <w:rPr>
          <w:rFonts w:eastAsia="Calibri"/>
          <w:snapToGrid/>
          <w:sz w:val="28"/>
          <w:szCs w:val="28"/>
          <w:lang w:eastAsia="en-US"/>
        </w:rPr>
        <w:t>2</w:t>
      </w:r>
      <w:r w:rsidR="0032533A">
        <w:rPr>
          <w:rFonts w:eastAsia="Calibri"/>
          <w:snapToGrid/>
          <w:sz w:val="28"/>
          <w:szCs w:val="28"/>
          <w:lang w:eastAsia="en-US"/>
        </w:rPr>
        <w:t>3</w:t>
      </w:r>
      <w:r w:rsidR="00203209">
        <w:rPr>
          <w:rFonts w:eastAsia="Calibri"/>
          <w:snapToGrid/>
          <w:sz w:val="28"/>
          <w:szCs w:val="28"/>
          <w:lang w:eastAsia="en-US"/>
        </w:rPr>
        <w:t>,2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% (минус </w:t>
      </w:r>
      <w:r w:rsidR="00203209">
        <w:rPr>
          <w:rFonts w:eastAsia="Calibri"/>
          <w:snapToGrid/>
          <w:sz w:val="28"/>
          <w:szCs w:val="28"/>
          <w:lang w:eastAsia="en-US"/>
        </w:rPr>
        <w:t>275</w:t>
      </w:r>
      <w:r w:rsidRPr="000D40B5">
        <w:rPr>
          <w:rFonts w:eastAsia="Calibri"/>
          <w:snapToGrid/>
          <w:sz w:val="28"/>
          <w:szCs w:val="28"/>
          <w:lang w:eastAsia="en-US"/>
        </w:rPr>
        <w:t xml:space="preserve"> тыс. рублей) за счет</w:t>
      </w:r>
      <w:r w:rsidR="0032533A">
        <w:rPr>
          <w:rFonts w:eastAsia="Calibri"/>
          <w:snapToGrid/>
          <w:sz w:val="28"/>
          <w:szCs w:val="28"/>
          <w:lang w:eastAsia="en-US"/>
        </w:rPr>
        <w:t xml:space="preserve"> </w:t>
      </w:r>
      <w:r w:rsidRPr="000D40B5">
        <w:rPr>
          <w:rFonts w:eastAsia="Calibri"/>
          <w:snapToGrid/>
          <w:sz w:val="28"/>
          <w:szCs w:val="28"/>
          <w:lang w:eastAsia="en-US"/>
        </w:rPr>
        <w:t>переноса срока оплаты с 01.01.2025 года. Если срок окончания действия патента приходится на 31 декабря, то налог необходимо уплачивать не позднее 28 декабря (Федеральный закон от 08.08.2024 N 259-ФЗ), поэтому</w:t>
      </w:r>
      <w:r w:rsidR="000D40B5" w:rsidRPr="000D40B5">
        <w:rPr>
          <w:rFonts w:eastAsia="Calibri"/>
          <w:snapToGrid/>
          <w:sz w:val="28"/>
          <w:szCs w:val="28"/>
          <w:lang w:eastAsia="en-US"/>
        </w:rPr>
        <w:t xml:space="preserve"> </w:t>
      </w:r>
      <w:r w:rsidRPr="000D40B5">
        <w:rPr>
          <w:rFonts w:eastAsia="Calibri"/>
          <w:snapToGrid/>
          <w:sz w:val="28"/>
          <w:szCs w:val="28"/>
          <w:lang w:eastAsia="en-US"/>
        </w:rPr>
        <w:t>за</w:t>
      </w:r>
      <w:r w:rsidR="000D40B5" w:rsidRPr="000D40B5">
        <w:rPr>
          <w:rFonts w:eastAsia="Calibri"/>
          <w:snapToGrid/>
          <w:sz w:val="28"/>
          <w:szCs w:val="28"/>
          <w:lang w:eastAsia="en-US"/>
        </w:rPr>
        <w:t xml:space="preserve"> </w:t>
      </w:r>
      <w:r w:rsidRPr="000D40B5">
        <w:rPr>
          <w:rFonts w:eastAsia="Calibri"/>
          <w:snapToGrid/>
          <w:sz w:val="28"/>
          <w:szCs w:val="28"/>
          <w:lang w:eastAsia="en-US"/>
        </w:rPr>
        <w:t>2025 оплата будет произведена в декабре 2025.</w:t>
      </w:r>
    </w:p>
    <w:p w:rsidR="00FE63FD" w:rsidRPr="00CF1A46" w:rsidRDefault="00FE63FD" w:rsidP="00B72AA0">
      <w:pPr>
        <w:ind w:firstLine="709"/>
        <w:jc w:val="both"/>
        <w:rPr>
          <w:rFonts w:eastAsia="Calibri"/>
          <w:snapToGrid/>
          <w:color w:val="FF0000"/>
          <w:sz w:val="28"/>
          <w:szCs w:val="28"/>
          <w:lang w:eastAsia="en-US"/>
        </w:rPr>
      </w:pPr>
    </w:p>
    <w:sectPr w:rsidR="00FE63FD" w:rsidRPr="00CF1A46" w:rsidSect="00C23C8E">
      <w:footerReference w:type="default" r:id="rId8"/>
      <w:pgSz w:w="11906" w:h="16838" w:code="9"/>
      <w:pgMar w:top="851" w:right="851" w:bottom="851" w:left="170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CDD" w:rsidRDefault="00583CDD" w:rsidP="00FA4462">
      <w:r>
        <w:separator/>
      </w:r>
    </w:p>
  </w:endnote>
  <w:endnote w:type="continuationSeparator" w:id="0">
    <w:p w:rsidR="00583CDD" w:rsidRDefault="00583CDD" w:rsidP="00FA4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526730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B2003" w:rsidRPr="00FA4462" w:rsidRDefault="004F59E4">
        <w:pPr>
          <w:pStyle w:val="a7"/>
          <w:jc w:val="right"/>
          <w:rPr>
            <w:sz w:val="20"/>
          </w:rPr>
        </w:pPr>
        <w:r w:rsidRPr="00FA4462">
          <w:rPr>
            <w:sz w:val="20"/>
          </w:rPr>
          <w:fldChar w:fldCharType="begin"/>
        </w:r>
        <w:r w:rsidR="000B2003" w:rsidRPr="00FA4462">
          <w:rPr>
            <w:sz w:val="20"/>
          </w:rPr>
          <w:instrText>PAGE   \* MERGEFORMAT</w:instrText>
        </w:r>
        <w:r w:rsidRPr="00FA4462">
          <w:rPr>
            <w:sz w:val="20"/>
          </w:rPr>
          <w:fldChar w:fldCharType="separate"/>
        </w:r>
        <w:r w:rsidR="00432052">
          <w:rPr>
            <w:noProof/>
            <w:sz w:val="20"/>
          </w:rPr>
          <w:t>4</w:t>
        </w:r>
        <w:r w:rsidRPr="00FA4462">
          <w:rPr>
            <w:sz w:val="20"/>
          </w:rPr>
          <w:fldChar w:fldCharType="end"/>
        </w:r>
      </w:p>
    </w:sdtContent>
  </w:sdt>
  <w:p w:rsidR="000B2003" w:rsidRPr="0082283C" w:rsidRDefault="000B2003">
    <w:pPr>
      <w:pStyle w:val="a7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CDD" w:rsidRDefault="00583CDD" w:rsidP="00FA4462">
      <w:r>
        <w:separator/>
      </w:r>
    </w:p>
  </w:footnote>
  <w:footnote w:type="continuationSeparator" w:id="0">
    <w:p w:rsidR="00583CDD" w:rsidRDefault="00583CDD" w:rsidP="00FA44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D2D97"/>
    <w:multiLevelType w:val="hybridMultilevel"/>
    <w:tmpl w:val="E0604B10"/>
    <w:lvl w:ilvl="0" w:tplc="EB084AFA">
      <w:start w:val="1"/>
      <w:numFmt w:val="decimal"/>
      <w:lvlText w:val="%1."/>
      <w:lvlJc w:val="left"/>
      <w:pPr>
        <w:ind w:left="502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566"/>
    <w:rsid w:val="00000D27"/>
    <w:rsid w:val="00001DC9"/>
    <w:rsid w:val="00002863"/>
    <w:rsid w:val="00003CA1"/>
    <w:rsid w:val="00007812"/>
    <w:rsid w:val="0001100E"/>
    <w:rsid w:val="0001259C"/>
    <w:rsid w:val="000132B6"/>
    <w:rsid w:val="00016C98"/>
    <w:rsid w:val="00017D66"/>
    <w:rsid w:val="00021328"/>
    <w:rsid w:val="00022842"/>
    <w:rsid w:val="00023846"/>
    <w:rsid w:val="000238E2"/>
    <w:rsid w:val="000260CC"/>
    <w:rsid w:val="00026D1E"/>
    <w:rsid w:val="0003153B"/>
    <w:rsid w:val="00031747"/>
    <w:rsid w:val="00033611"/>
    <w:rsid w:val="00034004"/>
    <w:rsid w:val="000342CD"/>
    <w:rsid w:val="0003573C"/>
    <w:rsid w:val="000364B6"/>
    <w:rsid w:val="00037999"/>
    <w:rsid w:val="000423CC"/>
    <w:rsid w:val="000437C1"/>
    <w:rsid w:val="00043C5A"/>
    <w:rsid w:val="00043CBD"/>
    <w:rsid w:val="000501CF"/>
    <w:rsid w:val="000529DE"/>
    <w:rsid w:val="000542D5"/>
    <w:rsid w:val="00054610"/>
    <w:rsid w:val="0005484A"/>
    <w:rsid w:val="00054FE3"/>
    <w:rsid w:val="000563CC"/>
    <w:rsid w:val="000568C8"/>
    <w:rsid w:val="00056A46"/>
    <w:rsid w:val="000606FD"/>
    <w:rsid w:val="000616FA"/>
    <w:rsid w:val="00064C9F"/>
    <w:rsid w:val="00064D81"/>
    <w:rsid w:val="00064EFF"/>
    <w:rsid w:val="0006692B"/>
    <w:rsid w:val="00077C34"/>
    <w:rsid w:val="00081899"/>
    <w:rsid w:val="00082F8A"/>
    <w:rsid w:val="00084F38"/>
    <w:rsid w:val="000851B2"/>
    <w:rsid w:val="00085661"/>
    <w:rsid w:val="0008722A"/>
    <w:rsid w:val="00087E09"/>
    <w:rsid w:val="00090529"/>
    <w:rsid w:val="00090AF4"/>
    <w:rsid w:val="00091BAF"/>
    <w:rsid w:val="000961EE"/>
    <w:rsid w:val="00096CA9"/>
    <w:rsid w:val="0009743C"/>
    <w:rsid w:val="000A190C"/>
    <w:rsid w:val="000A2748"/>
    <w:rsid w:val="000A39E7"/>
    <w:rsid w:val="000A3E1A"/>
    <w:rsid w:val="000B2003"/>
    <w:rsid w:val="000B2A01"/>
    <w:rsid w:val="000B3297"/>
    <w:rsid w:val="000B418B"/>
    <w:rsid w:val="000B5961"/>
    <w:rsid w:val="000C0597"/>
    <w:rsid w:val="000C0F7D"/>
    <w:rsid w:val="000C1F0C"/>
    <w:rsid w:val="000C3C04"/>
    <w:rsid w:val="000C52AF"/>
    <w:rsid w:val="000C7682"/>
    <w:rsid w:val="000C7C5E"/>
    <w:rsid w:val="000D135C"/>
    <w:rsid w:val="000D1CB0"/>
    <w:rsid w:val="000D28D2"/>
    <w:rsid w:val="000D40B5"/>
    <w:rsid w:val="000D4896"/>
    <w:rsid w:val="000D63F4"/>
    <w:rsid w:val="000D6F9B"/>
    <w:rsid w:val="000D74FB"/>
    <w:rsid w:val="000E0275"/>
    <w:rsid w:val="000E0E7B"/>
    <w:rsid w:val="000E0EA3"/>
    <w:rsid w:val="000E0FC2"/>
    <w:rsid w:val="000E15E8"/>
    <w:rsid w:val="000E1C0A"/>
    <w:rsid w:val="000E3196"/>
    <w:rsid w:val="000E3331"/>
    <w:rsid w:val="000E5ED4"/>
    <w:rsid w:val="000E6992"/>
    <w:rsid w:val="000E7132"/>
    <w:rsid w:val="000F1D96"/>
    <w:rsid w:val="000F338E"/>
    <w:rsid w:val="000F43E2"/>
    <w:rsid w:val="000F6297"/>
    <w:rsid w:val="000F635B"/>
    <w:rsid w:val="000F699F"/>
    <w:rsid w:val="00100A37"/>
    <w:rsid w:val="00101136"/>
    <w:rsid w:val="001014BA"/>
    <w:rsid w:val="0010381C"/>
    <w:rsid w:val="00105237"/>
    <w:rsid w:val="001053AE"/>
    <w:rsid w:val="00110C0D"/>
    <w:rsid w:val="0011400F"/>
    <w:rsid w:val="0011468A"/>
    <w:rsid w:val="00115706"/>
    <w:rsid w:val="001166B3"/>
    <w:rsid w:val="00117CDD"/>
    <w:rsid w:val="0012154D"/>
    <w:rsid w:val="001237BE"/>
    <w:rsid w:val="00124151"/>
    <w:rsid w:val="001243E1"/>
    <w:rsid w:val="00126AC4"/>
    <w:rsid w:val="00126DE8"/>
    <w:rsid w:val="0013138F"/>
    <w:rsid w:val="001316AA"/>
    <w:rsid w:val="00131FD7"/>
    <w:rsid w:val="0013313B"/>
    <w:rsid w:val="001334A2"/>
    <w:rsid w:val="0013440F"/>
    <w:rsid w:val="00135124"/>
    <w:rsid w:val="00135A59"/>
    <w:rsid w:val="00135F8E"/>
    <w:rsid w:val="00136AA3"/>
    <w:rsid w:val="001404C4"/>
    <w:rsid w:val="00140DE2"/>
    <w:rsid w:val="00141FBE"/>
    <w:rsid w:val="00143AFE"/>
    <w:rsid w:val="00146969"/>
    <w:rsid w:val="001473AA"/>
    <w:rsid w:val="00147478"/>
    <w:rsid w:val="00150D80"/>
    <w:rsid w:val="00152566"/>
    <w:rsid w:val="001532A4"/>
    <w:rsid w:val="0015382D"/>
    <w:rsid w:val="0015406F"/>
    <w:rsid w:val="00157863"/>
    <w:rsid w:val="00161191"/>
    <w:rsid w:val="0016180D"/>
    <w:rsid w:val="00161816"/>
    <w:rsid w:val="0016357A"/>
    <w:rsid w:val="00163A6A"/>
    <w:rsid w:val="00164030"/>
    <w:rsid w:val="001669F2"/>
    <w:rsid w:val="001705B5"/>
    <w:rsid w:val="001724A7"/>
    <w:rsid w:val="001749ED"/>
    <w:rsid w:val="00174BE9"/>
    <w:rsid w:val="00174DC9"/>
    <w:rsid w:val="00175269"/>
    <w:rsid w:val="00180FD4"/>
    <w:rsid w:val="00183141"/>
    <w:rsid w:val="001834AF"/>
    <w:rsid w:val="00183B45"/>
    <w:rsid w:val="00185339"/>
    <w:rsid w:val="001867B2"/>
    <w:rsid w:val="001867BA"/>
    <w:rsid w:val="00186B62"/>
    <w:rsid w:val="00186BEA"/>
    <w:rsid w:val="00187C77"/>
    <w:rsid w:val="00191954"/>
    <w:rsid w:val="001955C7"/>
    <w:rsid w:val="001A5607"/>
    <w:rsid w:val="001A7B8A"/>
    <w:rsid w:val="001B2321"/>
    <w:rsid w:val="001B30A3"/>
    <w:rsid w:val="001B314D"/>
    <w:rsid w:val="001B4171"/>
    <w:rsid w:val="001B52C5"/>
    <w:rsid w:val="001B7653"/>
    <w:rsid w:val="001C05C9"/>
    <w:rsid w:val="001C1236"/>
    <w:rsid w:val="001C1322"/>
    <w:rsid w:val="001C138C"/>
    <w:rsid w:val="001C2BF9"/>
    <w:rsid w:val="001C4DE8"/>
    <w:rsid w:val="001C7E2B"/>
    <w:rsid w:val="001D0754"/>
    <w:rsid w:val="001D1C1A"/>
    <w:rsid w:val="001D347F"/>
    <w:rsid w:val="001D4C95"/>
    <w:rsid w:val="001D5C81"/>
    <w:rsid w:val="001D73A4"/>
    <w:rsid w:val="001D7D60"/>
    <w:rsid w:val="001E3D5C"/>
    <w:rsid w:val="001E51BE"/>
    <w:rsid w:val="001E64FF"/>
    <w:rsid w:val="001F3C6A"/>
    <w:rsid w:val="001F47CE"/>
    <w:rsid w:val="001F4E22"/>
    <w:rsid w:val="001F5963"/>
    <w:rsid w:val="0020150B"/>
    <w:rsid w:val="00203209"/>
    <w:rsid w:val="00204412"/>
    <w:rsid w:val="002079DF"/>
    <w:rsid w:val="00211776"/>
    <w:rsid w:val="0021179E"/>
    <w:rsid w:val="00212AAB"/>
    <w:rsid w:val="00214DA4"/>
    <w:rsid w:val="00215A66"/>
    <w:rsid w:val="00221294"/>
    <w:rsid w:val="00224BEC"/>
    <w:rsid w:val="00226AE7"/>
    <w:rsid w:val="00230E2F"/>
    <w:rsid w:val="00230F82"/>
    <w:rsid w:val="0023291A"/>
    <w:rsid w:val="00233637"/>
    <w:rsid w:val="00233E8C"/>
    <w:rsid w:val="00234577"/>
    <w:rsid w:val="002356B9"/>
    <w:rsid w:val="00235A96"/>
    <w:rsid w:val="0023775C"/>
    <w:rsid w:val="0024143F"/>
    <w:rsid w:val="00241DE6"/>
    <w:rsid w:val="0024299A"/>
    <w:rsid w:val="002448E8"/>
    <w:rsid w:val="0024742A"/>
    <w:rsid w:val="002476CA"/>
    <w:rsid w:val="002514D2"/>
    <w:rsid w:val="002530FF"/>
    <w:rsid w:val="00253BC2"/>
    <w:rsid w:val="00253FE1"/>
    <w:rsid w:val="002543E0"/>
    <w:rsid w:val="0025571F"/>
    <w:rsid w:val="00255E45"/>
    <w:rsid w:val="00257E28"/>
    <w:rsid w:val="00260ED3"/>
    <w:rsid w:val="00261A64"/>
    <w:rsid w:val="00262310"/>
    <w:rsid w:val="0026442C"/>
    <w:rsid w:val="0026599F"/>
    <w:rsid w:val="002673DA"/>
    <w:rsid w:val="00271B23"/>
    <w:rsid w:val="00273F8B"/>
    <w:rsid w:val="002746E2"/>
    <w:rsid w:val="00276799"/>
    <w:rsid w:val="00276E8F"/>
    <w:rsid w:val="00281CED"/>
    <w:rsid w:val="00282C62"/>
    <w:rsid w:val="00286547"/>
    <w:rsid w:val="0029077D"/>
    <w:rsid w:val="00291A12"/>
    <w:rsid w:val="002923A1"/>
    <w:rsid w:val="0029261C"/>
    <w:rsid w:val="00293AE2"/>
    <w:rsid w:val="00293EEF"/>
    <w:rsid w:val="00295719"/>
    <w:rsid w:val="00295E2F"/>
    <w:rsid w:val="002A00A8"/>
    <w:rsid w:val="002A4169"/>
    <w:rsid w:val="002A4355"/>
    <w:rsid w:val="002A4AA3"/>
    <w:rsid w:val="002B2809"/>
    <w:rsid w:val="002B283A"/>
    <w:rsid w:val="002B29AA"/>
    <w:rsid w:val="002B31A5"/>
    <w:rsid w:val="002B3ED2"/>
    <w:rsid w:val="002B4283"/>
    <w:rsid w:val="002B4377"/>
    <w:rsid w:val="002B7218"/>
    <w:rsid w:val="002C59B0"/>
    <w:rsid w:val="002C5D71"/>
    <w:rsid w:val="002C5FCA"/>
    <w:rsid w:val="002C6820"/>
    <w:rsid w:val="002D0C55"/>
    <w:rsid w:val="002D0E1B"/>
    <w:rsid w:val="002D0F6C"/>
    <w:rsid w:val="002D1C54"/>
    <w:rsid w:val="002D3C50"/>
    <w:rsid w:val="002D430E"/>
    <w:rsid w:val="002D4E3D"/>
    <w:rsid w:val="002D6A8A"/>
    <w:rsid w:val="002D6D48"/>
    <w:rsid w:val="002D7A6C"/>
    <w:rsid w:val="002E33C4"/>
    <w:rsid w:val="002E3776"/>
    <w:rsid w:val="002E5657"/>
    <w:rsid w:val="002F08F8"/>
    <w:rsid w:val="002F132A"/>
    <w:rsid w:val="002F6544"/>
    <w:rsid w:val="002F734C"/>
    <w:rsid w:val="00302B68"/>
    <w:rsid w:val="003030A3"/>
    <w:rsid w:val="00303564"/>
    <w:rsid w:val="0030450F"/>
    <w:rsid w:val="003052B5"/>
    <w:rsid w:val="003052C4"/>
    <w:rsid w:val="00305F56"/>
    <w:rsid w:val="003075BB"/>
    <w:rsid w:val="00312B1B"/>
    <w:rsid w:val="003133E7"/>
    <w:rsid w:val="0031350E"/>
    <w:rsid w:val="00313BB4"/>
    <w:rsid w:val="00313C5B"/>
    <w:rsid w:val="003171A1"/>
    <w:rsid w:val="00317310"/>
    <w:rsid w:val="00320163"/>
    <w:rsid w:val="00320EB0"/>
    <w:rsid w:val="00323068"/>
    <w:rsid w:val="0032533A"/>
    <w:rsid w:val="003253BB"/>
    <w:rsid w:val="003272B1"/>
    <w:rsid w:val="00327DB4"/>
    <w:rsid w:val="00327E8B"/>
    <w:rsid w:val="00332551"/>
    <w:rsid w:val="00340183"/>
    <w:rsid w:val="003417AB"/>
    <w:rsid w:val="00344641"/>
    <w:rsid w:val="003446A9"/>
    <w:rsid w:val="00351C60"/>
    <w:rsid w:val="00352BBC"/>
    <w:rsid w:val="003553D1"/>
    <w:rsid w:val="00355863"/>
    <w:rsid w:val="00357688"/>
    <w:rsid w:val="00357A52"/>
    <w:rsid w:val="00361E3C"/>
    <w:rsid w:val="003626D6"/>
    <w:rsid w:val="003627A1"/>
    <w:rsid w:val="00363629"/>
    <w:rsid w:val="00364364"/>
    <w:rsid w:val="00366AEF"/>
    <w:rsid w:val="00366FD2"/>
    <w:rsid w:val="0037228D"/>
    <w:rsid w:val="00374DBB"/>
    <w:rsid w:val="0037630A"/>
    <w:rsid w:val="00381649"/>
    <w:rsid w:val="00383389"/>
    <w:rsid w:val="0039289E"/>
    <w:rsid w:val="003932EC"/>
    <w:rsid w:val="003939D4"/>
    <w:rsid w:val="00393A96"/>
    <w:rsid w:val="003954AE"/>
    <w:rsid w:val="0039731E"/>
    <w:rsid w:val="003A0574"/>
    <w:rsid w:val="003A18E2"/>
    <w:rsid w:val="003A1E6A"/>
    <w:rsid w:val="003A2B51"/>
    <w:rsid w:val="003A34E0"/>
    <w:rsid w:val="003A5329"/>
    <w:rsid w:val="003B32DB"/>
    <w:rsid w:val="003B3351"/>
    <w:rsid w:val="003B3C77"/>
    <w:rsid w:val="003B55B5"/>
    <w:rsid w:val="003B5E73"/>
    <w:rsid w:val="003B68F3"/>
    <w:rsid w:val="003B74C3"/>
    <w:rsid w:val="003B75BE"/>
    <w:rsid w:val="003B7A19"/>
    <w:rsid w:val="003C050E"/>
    <w:rsid w:val="003C1104"/>
    <w:rsid w:val="003C6EE5"/>
    <w:rsid w:val="003C7923"/>
    <w:rsid w:val="003C799D"/>
    <w:rsid w:val="003D2BC5"/>
    <w:rsid w:val="003D3E5A"/>
    <w:rsid w:val="003D4DA3"/>
    <w:rsid w:val="003D6824"/>
    <w:rsid w:val="003D6E6F"/>
    <w:rsid w:val="003E1CAD"/>
    <w:rsid w:val="003E4038"/>
    <w:rsid w:val="003E41D9"/>
    <w:rsid w:val="003E4C08"/>
    <w:rsid w:val="003E5CDA"/>
    <w:rsid w:val="003E66FE"/>
    <w:rsid w:val="003F0082"/>
    <w:rsid w:val="003F029D"/>
    <w:rsid w:val="003F0A24"/>
    <w:rsid w:val="003F1ECD"/>
    <w:rsid w:val="003F2A9D"/>
    <w:rsid w:val="003F2F5F"/>
    <w:rsid w:val="003F3892"/>
    <w:rsid w:val="003F4EFD"/>
    <w:rsid w:val="003F6749"/>
    <w:rsid w:val="003F71E7"/>
    <w:rsid w:val="003F737F"/>
    <w:rsid w:val="004003E4"/>
    <w:rsid w:val="00404A8D"/>
    <w:rsid w:val="004069B7"/>
    <w:rsid w:val="00406D5A"/>
    <w:rsid w:val="004100F6"/>
    <w:rsid w:val="004103DD"/>
    <w:rsid w:val="004125C5"/>
    <w:rsid w:val="00412BA6"/>
    <w:rsid w:val="00414557"/>
    <w:rsid w:val="00417562"/>
    <w:rsid w:val="004312EF"/>
    <w:rsid w:val="00432052"/>
    <w:rsid w:val="00432A63"/>
    <w:rsid w:val="00432FF7"/>
    <w:rsid w:val="00436092"/>
    <w:rsid w:val="004403B7"/>
    <w:rsid w:val="00441911"/>
    <w:rsid w:val="00441E8E"/>
    <w:rsid w:val="00443444"/>
    <w:rsid w:val="00443470"/>
    <w:rsid w:val="004438A4"/>
    <w:rsid w:val="00444566"/>
    <w:rsid w:val="00446F87"/>
    <w:rsid w:val="00446FA2"/>
    <w:rsid w:val="00447566"/>
    <w:rsid w:val="00451601"/>
    <w:rsid w:val="004519B0"/>
    <w:rsid w:val="00451AB6"/>
    <w:rsid w:val="004521F1"/>
    <w:rsid w:val="004530E8"/>
    <w:rsid w:val="00453404"/>
    <w:rsid w:val="0045360F"/>
    <w:rsid w:val="00454E2C"/>
    <w:rsid w:val="00455E0A"/>
    <w:rsid w:val="004569E6"/>
    <w:rsid w:val="00456AFB"/>
    <w:rsid w:val="004605CE"/>
    <w:rsid w:val="00461A2F"/>
    <w:rsid w:val="00464C52"/>
    <w:rsid w:val="004659AF"/>
    <w:rsid w:val="0046673A"/>
    <w:rsid w:val="004673E9"/>
    <w:rsid w:val="004705B0"/>
    <w:rsid w:val="00471762"/>
    <w:rsid w:val="00473C51"/>
    <w:rsid w:val="00476AAF"/>
    <w:rsid w:val="00481266"/>
    <w:rsid w:val="004823D8"/>
    <w:rsid w:val="00484582"/>
    <w:rsid w:val="00484B25"/>
    <w:rsid w:val="004876A8"/>
    <w:rsid w:val="00487CE3"/>
    <w:rsid w:val="00487DB5"/>
    <w:rsid w:val="00494214"/>
    <w:rsid w:val="00497B9F"/>
    <w:rsid w:val="004A0E0D"/>
    <w:rsid w:val="004A0EAE"/>
    <w:rsid w:val="004A186A"/>
    <w:rsid w:val="004A32AA"/>
    <w:rsid w:val="004A49E5"/>
    <w:rsid w:val="004A5069"/>
    <w:rsid w:val="004A577A"/>
    <w:rsid w:val="004A5809"/>
    <w:rsid w:val="004A5C11"/>
    <w:rsid w:val="004A62BA"/>
    <w:rsid w:val="004A73FC"/>
    <w:rsid w:val="004A76A9"/>
    <w:rsid w:val="004B11B8"/>
    <w:rsid w:val="004B141D"/>
    <w:rsid w:val="004B16DB"/>
    <w:rsid w:val="004B2A32"/>
    <w:rsid w:val="004B2D3A"/>
    <w:rsid w:val="004B4F7C"/>
    <w:rsid w:val="004B55E8"/>
    <w:rsid w:val="004B76CF"/>
    <w:rsid w:val="004B7EE1"/>
    <w:rsid w:val="004C058F"/>
    <w:rsid w:val="004C1B73"/>
    <w:rsid w:val="004C1D14"/>
    <w:rsid w:val="004C2F23"/>
    <w:rsid w:val="004C3398"/>
    <w:rsid w:val="004C5CF1"/>
    <w:rsid w:val="004C67E7"/>
    <w:rsid w:val="004C7112"/>
    <w:rsid w:val="004C7D78"/>
    <w:rsid w:val="004D11BE"/>
    <w:rsid w:val="004D1D7F"/>
    <w:rsid w:val="004D2CBA"/>
    <w:rsid w:val="004D5389"/>
    <w:rsid w:val="004D6D22"/>
    <w:rsid w:val="004E1978"/>
    <w:rsid w:val="004E207B"/>
    <w:rsid w:val="004E23D6"/>
    <w:rsid w:val="004E408A"/>
    <w:rsid w:val="004E55E4"/>
    <w:rsid w:val="004E6743"/>
    <w:rsid w:val="004E75F4"/>
    <w:rsid w:val="004E7BAE"/>
    <w:rsid w:val="004F0A5F"/>
    <w:rsid w:val="004F3666"/>
    <w:rsid w:val="004F4B9E"/>
    <w:rsid w:val="004F59E4"/>
    <w:rsid w:val="004F5C7C"/>
    <w:rsid w:val="005010CF"/>
    <w:rsid w:val="00502AD8"/>
    <w:rsid w:val="00503966"/>
    <w:rsid w:val="00504673"/>
    <w:rsid w:val="00506921"/>
    <w:rsid w:val="00507A4B"/>
    <w:rsid w:val="005110AB"/>
    <w:rsid w:val="00511A23"/>
    <w:rsid w:val="005160AD"/>
    <w:rsid w:val="00516589"/>
    <w:rsid w:val="00516DE9"/>
    <w:rsid w:val="00516ED9"/>
    <w:rsid w:val="005201B0"/>
    <w:rsid w:val="00522DBD"/>
    <w:rsid w:val="00523062"/>
    <w:rsid w:val="00523520"/>
    <w:rsid w:val="00524023"/>
    <w:rsid w:val="005251A1"/>
    <w:rsid w:val="0052555B"/>
    <w:rsid w:val="00530C9C"/>
    <w:rsid w:val="00531684"/>
    <w:rsid w:val="00533C79"/>
    <w:rsid w:val="00535725"/>
    <w:rsid w:val="00535E8B"/>
    <w:rsid w:val="00537E6C"/>
    <w:rsid w:val="0054178D"/>
    <w:rsid w:val="00541BB5"/>
    <w:rsid w:val="00543B2A"/>
    <w:rsid w:val="00543F43"/>
    <w:rsid w:val="00543FA7"/>
    <w:rsid w:val="00545CB7"/>
    <w:rsid w:val="00545DE3"/>
    <w:rsid w:val="005468E2"/>
    <w:rsid w:val="00546D88"/>
    <w:rsid w:val="005512F0"/>
    <w:rsid w:val="00551C7B"/>
    <w:rsid w:val="0055257C"/>
    <w:rsid w:val="005528D0"/>
    <w:rsid w:val="00553C7E"/>
    <w:rsid w:val="005545FF"/>
    <w:rsid w:val="00554EC7"/>
    <w:rsid w:val="00556739"/>
    <w:rsid w:val="00562FCA"/>
    <w:rsid w:val="00563B2D"/>
    <w:rsid w:val="0056410A"/>
    <w:rsid w:val="00564698"/>
    <w:rsid w:val="00564F97"/>
    <w:rsid w:val="00567E08"/>
    <w:rsid w:val="005719F6"/>
    <w:rsid w:val="00574D8E"/>
    <w:rsid w:val="00576AC5"/>
    <w:rsid w:val="00577326"/>
    <w:rsid w:val="0057743B"/>
    <w:rsid w:val="005800A0"/>
    <w:rsid w:val="00580B76"/>
    <w:rsid w:val="00582918"/>
    <w:rsid w:val="00583CDD"/>
    <w:rsid w:val="00583FF1"/>
    <w:rsid w:val="00584998"/>
    <w:rsid w:val="0058535A"/>
    <w:rsid w:val="00591440"/>
    <w:rsid w:val="00591C04"/>
    <w:rsid w:val="00592124"/>
    <w:rsid w:val="00593D2F"/>
    <w:rsid w:val="00594FE8"/>
    <w:rsid w:val="00596B6C"/>
    <w:rsid w:val="005A61D9"/>
    <w:rsid w:val="005A6FCD"/>
    <w:rsid w:val="005A7BD3"/>
    <w:rsid w:val="005B0113"/>
    <w:rsid w:val="005B05A7"/>
    <w:rsid w:val="005B14CE"/>
    <w:rsid w:val="005B24B4"/>
    <w:rsid w:val="005B2E64"/>
    <w:rsid w:val="005B38C1"/>
    <w:rsid w:val="005B49B3"/>
    <w:rsid w:val="005B49C4"/>
    <w:rsid w:val="005B5986"/>
    <w:rsid w:val="005B61F3"/>
    <w:rsid w:val="005B6C78"/>
    <w:rsid w:val="005C04D9"/>
    <w:rsid w:val="005C1B78"/>
    <w:rsid w:val="005C53B4"/>
    <w:rsid w:val="005C5ABE"/>
    <w:rsid w:val="005C651D"/>
    <w:rsid w:val="005C6745"/>
    <w:rsid w:val="005C68B7"/>
    <w:rsid w:val="005C73BC"/>
    <w:rsid w:val="005D0B95"/>
    <w:rsid w:val="005D1FC7"/>
    <w:rsid w:val="005D282B"/>
    <w:rsid w:val="005D2CB1"/>
    <w:rsid w:val="005D35BD"/>
    <w:rsid w:val="005D38F3"/>
    <w:rsid w:val="005D6E66"/>
    <w:rsid w:val="005E014C"/>
    <w:rsid w:val="005E0B37"/>
    <w:rsid w:val="005E0D7E"/>
    <w:rsid w:val="005E17CC"/>
    <w:rsid w:val="005E6E3E"/>
    <w:rsid w:val="005F1DE3"/>
    <w:rsid w:val="005F2941"/>
    <w:rsid w:val="005F3EB6"/>
    <w:rsid w:val="005F475A"/>
    <w:rsid w:val="005F6662"/>
    <w:rsid w:val="005F6EA0"/>
    <w:rsid w:val="005F7DB0"/>
    <w:rsid w:val="00600E51"/>
    <w:rsid w:val="00601939"/>
    <w:rsid w:val="00603FB0"/>
    <w:rsid w:val="006060E6"/>
    <w:rsid w:val="0060637D"/>
    <w:rsid w:val="00607C20"/>
    <w:rsid w:val="006106B9"/>
    <w:rsid w:val="0061072F"/>
    <w:rsid w:val="00611BE2"/>
    <w:rsid w:val="00612076"/>
    <w:rsid w:val="006123E6"/>
    <w:rsid w:val="00612865"/>
    <w:rsid w:val="00612E09"/>
    <w:rsid w:val="00612F1D"/>
    <w:rsid w:val="0061351A"/>
    <w:rsid w:val="00613640"/>
    <w:rsid w:val="00613F2E"/>
    <w:rsid w:val="00615B4D"/>
    <w:rsid w:val="00617AA0"/>
    <w:rsid w:val="00617C3C"/>
    <w:rsid w:val="006202C8"/>
    <w:rsid w:val="00620E09"/>
    <w:rsid w:val="00620E8A"/>
    <w:rsid w:val="0062163C"/>
    <w:rsid w:val="00623801"/>
    <w:rsid w:val="00625007"/>
    <w:rsid w:val="0062609C"/>
    <w:rsid w:val="00627D7B"/>
    <w:rsid w:val="006317D3"/>
    <w:rsid w:val="00632CAA"/>
    <w:rsid w:val="0063397E"/>
    <w:rsid w:val="006349BF"/>
    <w:rsid w:val="0063587D"/>
    <w:rsid w:val="00635D95"/>
    <w:rsid w:val="006366C6"/>
    <w:rsid w:val="006366C8"/>
    <w:rsid w:val="006366D5"/>
    <w:rsid w:val="00636737"/>
    <w:rsid w:val="00636D28"/>
    <w:rsid w:val="00637060"/>
    <w:rsid w:val="00640C4D"/>
    <w:rsid w:val="00641750"/>
    <w:rsid w:val="00643325"/>
    <w:rsid w:val="006434BF"/>
    <w:rsid w:val="0064576F"/>
    <w:rsid w:val="00647024"/>
    <w:rsid w:val="00647F44"/>
    <w:rsid w:val="006509DA"/>
    <w:rsid w:val="00651251"/>
    <w:rsid w:val="0065128A"/>
    <w:rsid w:val="006523A4"/>
    <w:rsid w:val="00653B44"/>
    <w:rsid w:val="0065431F"/>
    <w:rsid w:val="0065536B"/>
    <w:rsid w:val="0065565A"/>
    <w:rsid w:val="006569F1"/>
    <w:rsid w:val="006603B3"/>
    <w:rsid w:val="00665A34"/>
    <w:rsid w:val="00670736"/>
    <w:rsid w:val="006713C5"/>
    <w:rsid w:val="00672899"/>
    <w:rsid w:val="00672C50"/>
    <w:rsid w:val="00674C2D"/>
    <w:rsid w:val="00675DE8"/>
    <w:rsid w:val="006768DD"/>
    <w:rsid w:val="0068069B"/>
    <w:rsid w:val="00680FA9"/>
    <w:rsid w:val="006820C5"/>
    <w:rsid w:val="0068308A"/>
    <w:rsid w:val="00683C24"/>
    <w:rsid w:val="0068486A"/>
    <w:rsid w:val="00684A55"/>
    <w:rsid w:val="006865C8"/>
    <w:rsid w:val="00691D31"/>
    <w:rsid w:val="00692710"/>
    <w:rsid w:val="00694B17"/>
    <w:rsid w:val="006957CF"/>
    <w:rsid w:val="006962C9"/>
    <w:rsid w:val="00697F46"/>
    <w:rsid w:val="006A0A78"/>
    <w:rsid w:val="006A0CA5"/>
    <w:rsid w:val="006A317B"/>
    <w:rsid w:val="006A4E1B"/>
    <w:rsid w:val="006A57F8"/>
    <w:rsid w:val="006A58BB"/>
    <w:rsid w:val="006A6009"/>
    <w:rsid w:val="006A66BB"/>
    <w:rsid w:val="006A7447"/>
    <w:rsid w:val="006A7DB7"/>
    <w:rsid w:val="006B03D5"/>
    <w:rsid w:val="006B1A38"/>
    <w:rsid w:val="006B345E"/>
    <w:rsid w:val="006B7A58"/>
    <w:rsid w:val="006B7A9B"/>
    <w:rsid w:val="006C337D"/>
    <w:rsid w:val="006C4A16"/>
    <w:rsid w:val="006C52C1"/>
    <w:rsid w:val="006C5BE6"/>
    <w:rsid w:val="006C7FF6"/>
    <w:rsid w:val="006D0A99"/>
    <w:rsid w:val="006D1286"/>
    <w:rsid w:val="006D21D7"/>
    <w:rsid w:val="006D25C6"/>
    <w:rsid w:val="006D2D6A"/>
    <w:rsid w:val="006D4B4A"/>
    <w:rsid w:val="006D65E9"/>
    <w:rsid w:val="006D6DE1"/>
    <w:rsid w:val="006D74A6"/>
    <w:rsid w:val="006E0E6F"/>
    <w:rsid w:val="006E2FE5"/>
    <w:rsid w:val="006E30EF"/>
    <w:rsid w:val="006E5F15"/>
    <w:rsid w:val="006F0D81"/>
    <w:rsid w:val="006F2264"/>
    <w:rsid w:val="006F302F"/>
    <w:rsid w:val="006F4E47"/>
    <w:rsid w:val="006F56E5"/>
    <w:rsid w:val="006F67B9"/>
    <w:rsid w:val="006F7B41"/>
    <w:rsid w:val="00701AA1"/>
    <w:rsid w:val="0070557D"/>
    <w:rsid w:val="00706791"/>
    <w:rsid w:val="0070686B"/>
    <w:rsid w:val="007113E1"/>
    <w:rsid w:val="00714643"/>
    <w:rsid w:val="00715A7E"/>
    <w:rsid w:val="007166E1"/>
    <w:rsid w:val="007236A7"/>
    <w:rsid w:val="00723CCC"/>
    <w:rsid w:val="00724621"/>
    <w:rsid w:val="00727550"/>
    <w:rsid w:val="00734526"/>
    <w:rsid w:val="00735247"/>
    <w:rsid w:val="007352A8"/>
    <w:rsid w:val="007360F5"/>
    <w:rsid w:val="0073735C"/>
    <w:rsid w:val="00737464"/>
    <w:rsid w:val="0073778B"/>
    <w:rsid w:val="007408D4"/>
    <w:rsid w:val="00741274"/>
    <w:rsid w:val="00741B9E"/>
    <w:rsid w:val="00741EAD"/>
    <w:rsid w:val="007432BC"/>
    <w:rsid w:val="00743BF2"/>
    <w:rsid w:val="00745B64"/>
    <w:rsid w:val="00746A25"/>
    <w:rsid w:val="007524CE"/>
    <w:rsid w:val="0075309D"/>
    <w:rsid w:val="0075556B"/>
    <w:rsid w:val="007557D1"/>
    <w:rsid w:val="00756030"/>
    <w:rsid w:val="0075607C"/>
    <w:rsid w:val="007569B4"/>
    <w:rsid w:val="0076207B"/>
    <w:rsid w:val="00763153"/>
    <w:rsid w:val="00763C0F"/>
    <w:rsid w:val="00765EBE"/>
    <w:rsid w:val="007660B8"/>
    <w:rsid w:val="00766329"/>
    <w:rsid w:val="00766ECA"/>
    <w:rsid w:val="00767B1C"/>
    <w:rsid w:val="00767C00"/>
    <w:rsid w:val="00771F54"/>
    <w:rsid w:val="00772163"/>
    <w:rsid w:val="0077268E"/>
    <w:rsid w:val="00775BC5"/>
    <w:rsid w:val="00775C7C"/>
    <w:rsid w:val="00775D9D"/>
    <w:rsid w:val="007772A1"/>
    <w:rsid w:val="00777D84"/>
    <w:rsid w:val="0078113D"/>
    <w:rsid w:val="00781D0F"/>
    <w:rsid w:val="00782365"/>
    <w:rsid w:val="00783953"/>
    <w:rsid w:val="00784A9C"/>
    <w:rsid w:val="00787F8B"/>
    <w:rsid w:val="007915E4"/>
    <w:rsid w:val="00794758"/>
    <w:rsid w:val="007951E7"/>
    <w:rsid w:val="0079674E"/>
    <w:rsid w:val="00797C99"/>
    <w:rsid w:val="007A0377"/>
    <w:rsid w:val="007A04E7"/>
    <w:rsid w:val="007A175A"/>
    <w:rsid w:val="007A1E6C"/>
    <w:rsid w:val="007A376B"/>
    <w:rsid w:val="007A5C22"/>
    <w:rsid w:val="007A757D"/>
    <w:rsid w:val="007A7628"/>
    <w:rsid w:val="007A7A37"/>
    <w:rsid w:val="007A7A87"/>
    <w:rsid w:val="007B0403"/>
    <w:rsid w:val="007B0852"/>
    <w:rsid w:val="007B199F"/>
    <w:rsid w:val="007B1D56"/>
    <w:rsid w:val="007B22F4"/>
    <w:rsid w:val="007B383D"/>
    <w:rsid w:val="007B4C54"/>
    <w:rsid w:val="007B4EB2"/>
    <w:rsid w:val="007B523F"/>
    <w:rsid w:val="007C0866"/>
    <w:rsid w:val="007C2924"/>
    <w:rsid w:val="007C2AA8"/>
    <w:rsid w:val="007C2FF8"/>
    <w:rsid w:val="007C340A"/>
    <w:rsid w:val="007C4773"/>
    <w:rsid w:val="007C4B37"/>
    <w:rsid w:val="007C50A0"/>
    <w:rsid w:val="007C7035"/>
    <w:rsid w:val="007D1AEE"/>
    <w:rsid w:val="007D2C7D"/>
    <w:rsid w:val="007D4665"/>
    <w:rsid w:val="007D6701"/>
    <w:rsid w:val="007D6757"/>
    <w:rsid w:val="007E3F63"/>
    <w:rsid w:val="007E50CC"/>
    <w:rsid w:val="007E6638"/>
    <w:rsid w:val="007E7775"/>
    <w:rsid w:val="007F10CD"/>
    <w:rsid w:val="007F4875"/>
    <w:rsid w:val="007F487E"/>
    <w:rsid w:val="007F4E63"/>
    <w:rsid w:val="007F60FC"/>
    <w:rsid w:val="007F6C47"/>
    <w:rsid w:val="007F7811"/>
    <w:rsid w:val="00801427"/>
    <w:rsid w:val="008043D9"/>
    <w:rsid w:val="0081016B"/>
    <w:rsid w:val="00810A58"/>
    <w:rsid w:val="008110B0"/>
    <w:rsid w:val="0081132A"/>
    <w:rsid w:val="00812049"/>
    <w:rsid w:val="00817B81"/>
    <w:rsid w:val="00820067"/>
    <w:rsid w:val="00820A4E"/>
    <w:rsid w:val="008213CE"/>
    <w:rsid w:val="0082283C"/>
    <w:rsid w:val="00822A00"/>
    <w:rsid w:val="00824980"/>
    <w:rsid w:val="00826B70"/>
    <w:rsid w:val="00832F3C"/>
    <w:rsid w:val="00835A26"/>
    <w:rsid w:val="0083689E"/>
    <w:rsid w:val="0083691E"/>
    <w:rsid w:val="0083779E"/>
    <w:rsid w:val="00840FF2"/>
    <w:rsid w:val="00841729"/>
    <w:rsid w:val="00843BF7"/>
    <w:rsid w:val="00843F43"/>
    <w:rsid w:val="008444F0"/>
    <w:rsid w:val="0084617C"/>
    <w:rsid w:val="008474EE"/>
    <w:rsid w:val="00847C73"/>
    <w:rsid w:val="00850141"/>
    <w:rsid w:val="00850391"/>
    <w:rsid w:val="0085097B"/>
    <w:rsid w:val="00850AFC"/>
    <w:rsid w:val="00851ADC"/>
    <w:rsid w:val="0085352C"/>
    <w:rsid w:val="00856051"/>
    <w:rsid w:val="00856F2B"/>
    <w:rsid w:val="008615F3"/>
    <w:rsid w:val="00865199"/>
    <w:rsid w:val="00865319"/>
    <w:rsid w:val="008655F3"/>
    <w:rsid w:val="00865803"/>
    <w:rsid w:val="00871D8B"/>
    <w:rsid w:val="008731A3"/>
    <w:rsid w:val="00874050"/>
    <w:rsid w:val="00874597"/>
    <w:rsid w:val="00875083"/>
    <w:rsid w:val="00875536"/>
    <w:rsid w:val="00875954"/>
    <w:rsid w:val="00876908"/>
    <w:rsid w:val="00876D67"/>
    <w:rsid w:val="00877E29"/>
    <w:rsid w:val="00881263"/>
    <w:rsid w:val="00881CE4"/>
    <w:rsid w:val="0088348F"/>
    <w:rsid w:val="00883F79"/>
    <w:rsid w:val="00884A03"/>
    <w:rsid w:val="00884F15"/>
    <w:rsid w:val="00885FE7"/>
    <w:rsid w:val="008909DD"/>
    <w:rsid w:val="0089238A"/>
    <w:rsid w:val="00893C8A"/>
    <w:rsid w:val="008955F2"/>
    <w:rsid w:val="0089575C"/>
    <w:rsid w:val="008A1EBA"/>
    <w:rsid w:val="008A45EF"/>
    <w:rsid w:val="008A476D"/>
    <w:rsid w:val="008A48BF"/>
    <w:rsid w:val="008A4CB7"/>
    <w:rsid w:val="008A5747"/>
    <w:rsid w:val="008A67C8"/>
    <w:rsid w:val="008B089A"/>
    <w:rsid w:val="008B0E40"/>
    <w:rsid w:val="008B185F"/>
    <w:rsid w:val="008B2083"/>
    <w:rsid w:val="008B208F"/>
    <w:rsid w:val="008B36F9"/>
    <w:rsid w:val="008B4E84"/>
    <w:rsid w:val="008B4ED1"/>
    <w:rsid w:val="008B7334"/>
    <w:rsid w:val="008B7FBA"/>
    <w:rsid w:val="008C07F4"/>
    <w:rsid w:val="008C0F83"/>
    <w:rsid w:val="008C14C0"/>
    <w:rsid w:val="008C19AF"/>
    <w:rsid w:val="008C1B88"/>
    <w:rsid w:val="008C333E"/>
    <w:rsid w:val="008C3DBE"/>
    <w:rsid w:val="008C3EB8"/>
    <w:rsid w:val="008C4045"/>
    <w:rsid w:val="008C502E"/>
    <w:rsid w:val="008C62EA"/>
    <w:rsid w:val="008D2099"/>
    <w:rsid w:val="008D436A"/>
    <w:rsid w:val="008D46B1"/>
    <w:rsid w:val="008E16E2"/>
    <w:rsid w:val="008E1A9B"/>
    <w:rsid w:val="008E3DE3"/>
    <w:rsid w:val="008E44B5"/>
    <w:rsid w:val="008E6D66"/>
    <w:rsid w:val="008E753F"/>
    <w:rsid w:val="008E7FF6"/>
    <w:rsid w:val="008F1383"/>
    <w:rsid w:val="008F2B33"/>
    <w:rsid w:val="008F3185"/>
    <w:rsid w:val="008F41F7"/>
    <w:rsid w:val="008F5650"/>
    <w:rsid w:val="008F6592"/>
    <w:rsid w:val="009001C6"/>
    <w:rsid w:val="00900541"/>
    <w:rsid w:val="0090289A"/>
    <w:rsid w:val="00904B9E"/>
    <w:rsid w:val="00905DDF"/>
    <w:rsid w:val="00906D43"/>
    <w:rsid w:val="0090763A"/>
    <w:rsid w:val="00907FCC"/>
    <w:rsid w:val="00910331"/>
    <w:rsid w:val="0091077E"/>
    <w:rsid w:val="00911B99"/>
    <w:rsid w:val="00911C1B"/>
    <w:rsid w:val="0091577A"/>
    <w:rsid w:val="00915A8A"/>
    <w:rsid w:val="00916294"/>
    <w:rsid w:val="00916DEE"/>
    <w:rsid w:val="00917435"/>
    <w:rsid w:val="00922771"/>
    <w:rsid w:val="00925533"/>
    <w:rsid w:val="0093064C"/>
    <w:rsid w:val="00930C7F"/>
    <w:rsid w:val="0093132C"/>
    <w:rsid w:val="00931E98"/>
    <w:rsid w:val="0093264D"/>
    <w:rsid w:val="009329B5"/>
    <w:rsid w:val="00932AA3"/>
    <w:rsid w:val="00934F03"/>
    <w:rsid w:val="009365FF"/>
    <w:rsid w:val="00936BE2"/>
    <w:rsid w:val="00937222"/>
    <w:rsid w:val="0094195C"/>
    <w:rsid w:val="00942A20"/>
    <w:rsid w:val="00943CDE"/>
    <w:rsid w:val="00944DD7"/>
    <w:rsid w:val="009500F0"/>
    <w:rsid w:val="0095467F"/>
    <w:rsid w:val="0095468E"/>
    <w:rsid w:val="00954D29"/>
    <w:rsid w:val="00955273"/>
    <w:rsid w:val="00956722"/>
    <w:rsid w:val="00957C14"/>
    <w:rsid w:val="009702DE"/>
    <w:rsid w:val="00970697"/>
    <w:rsid w:val="009728D4"/>
    <w:rsid w:val="00973464"/>
    <w:rsid w:val="009743E2"/>
    <w:rsid w:val="00974823"/>
    <w:rsid w:val="0097618D"/>
    <w:rsid w:val="00981808"/>
    <w:rsid w:val="00982072"/>
    <w:rsid w:val="009828DF"/>
    <w:rsid w:val="009845A7"/>
    <w:rsid w:val="009851A5"/>
    <w:rsid w:val="009878CF"/>
    <w:rsid w:val="00991CBA"/>
    <w:rsid w:val="009928BE"/>
    <w:rsid w:val="00993804"/>
    <w:rsid w:val="00995B7D"/>
    <w:rsid w:val="00995F03"/>
    <w:rsid w:val="00996FAD"/>
    <w:rsid w:val="00997348"/>
    <w:rsid w:val="009A064A"/>
    <w:rsid w:val="009A1DCA"/>
    <w:rsid w:val="009A2738"/>
    <w:rsid w:val="009A3BE7"/>
    <w:rsid w:val="009A67A4"/>
    <w:rsid w:val="009A7336"/>
    <w:rsid w:val="009B041F"/>
    <w:rsid w:val="009B378E"/>
    <w:rsid w:val="009B6C7B"/>
    <w:rsid w:val="009C070E"/>
    <w:rsid w:val="009C09D3"/>
    <w:rsid w:val="009C630E"/>
    <w:rsid w:val="009D04CB"/>
    <w:rsid w:val="009D1885"/>
    <w:rsid w:val="009D2ABD"/>
    <w:rsid w:val="009D426B"/>
    <w:rsid w:val="009D4F2C"/>
    <w:rsid w:val="009D5A4C"/>
    <w:rsid w:val="009D604E"/>
    <w:rsid w:val="009D664B"/>
    <w:rsid w:val="009D70F0"/>
    <w:rsid w:val="009D77B5"/>
    <w:rsid w:val="009E08A9"/>
    <w:rsid w:val="009E0951"/>
    <w:rsid w:val="009E09D6"/>
    <w:rsid w:val="009E254E"/>
    <w:rsid w:val="009E335C"/>
    <w:rsid w:val="009E7B1E"/>
    <w:rsid w:val="009E7E16"/>
    <w:rsid w:val="009F06E8"/>
    <w:rsid w:val="009F1813"/>
    <w:rsid w:val="009F208F"/>
    <w:rsid w:val="009F5EA5"/>
    <w:rsid w:val="009F6565"/>
    <w:rsid w:val="009F76B3"/>
    <w:rsid w:val="00A051A8"/>
    <w:rsid w:val="00A0619C"/>
    <w:rsid w:val="00A06C76"/>
    <w:rsid w:val="00A07277"/>
    <w:rsid w:val="00A07F05"/>
    <w:rsid w:val="00A1414D"/>
    <w:rsid w:val="00A148EC"/>
    <w:rsid w:val="00A14F7A"/>
    <w:rsid w:val="00A157E5"/>
    <w:rsid w:val="00A173DB"/>
    <w:rsid w:val="00A20939"/>
    <w:rsid w:val="00A20E5B"/>
    <w:rsid w:val="00A21EC4"/>
    <w:rsid w:val="00A23185"/>
    <w:rsid w:val="00A24BD6"/>
    <w:rsid w:val="00A269C8"/>
    <w:rsid w:val="00A33A53"/>
    <w:rsid w:val="00A34092"/>
    <w:rsid w:val="00A34A08"/>
    <w:rsid w:val="00A3574A"/>
    <w:rsid w:val="00A35F0B"/>
    <w:rsid w:val="00A36C7F"/>
    <w:rsid w:val="00A37656"/>
    <w:rsid w:val="00A40A23"/>
    <w:rsid w:val="00A40D37"/>
    <w:rsid w:val="00A40D52"/>
    <w:rsid w:val="00A4176E"/>
    <w:rsid w:val="00A41B01"/>
    <w:rsid w:val="00A43821"/>
    <w:rsid w:val="00A43AA7"/>
    <w:rsid w:val="00A43D7D"/>
    <w:rsid w:val="00A44CB7"/>
    <w:rsid w:val="00A4525F"/>
    <w:rsid w:val="00A464BB"/>
    <w:rsid w:val="00A50CD6"/>
    <w:rsid w:val="00A511E8"/>
    <w:rsid w:val="00A51210"/>
    <w:rsid w:val="00A57CAD"/>
    <w:rsid w:val="00A60C22"/>
    <w:rsid w:val="00A61382"/>
    <w:rsid w:val="00A61ECA"/>
    <w:rsid w:val="00A63C73"/>
    <w:rsid w:val="00A6485C"/>
    <w:rsid w:val="00A64B1C"/>
    <w:rsid w:val="00A64C00"/>
    <w:rsid w:val="00A66196"/>
    <w:rsid w:val="00A67A18"/>
    <w:rsid w:val="00A67C59"/>
    <w:rsid w:val="00A705AD"/>
    <w:rsid w:val="00A7087E"/>
    <w:rsid w:val="00A71D9B"/>
    <w:rsid w:val="00A72C92"/>
    <w:rsid w:val="00A734DD"/>
    <w:rsid w:val="00A75444"/>
    <w:rsid w:val="00A76B64"/>
    <w:rsid w:val="00A80B45"/>
    <w:rsid w:val="00A82AC2"/>
    <w:rsid w:val="00A922DA"/>
    <w:rsid w:val="00A92AB5"/>
    <w:rsid w:val="00A963DE"/>
    <w:rsid w:val="00A96680"/>
    <w:rsid w:val="00A96853"/>
    <w:rsid w:val="00A96AB4"/>
    <w:rsid w:val="00AA3C6D"/>
    <w:rsid w:val="00AA44B7"/>
    <w:rsid w:val="00AA53E5"/>
    <w:rsid w:val="00AA695E"/>
    <w:rsid w:val="00AB05B4"/>
    <w:rsid w:val="00AB2B6D"/>
    <w:rsid w:val="00AB2F5B"/>
    <w:rsid w:val="00AC0FBA"/>
    <w:rsid w:val="00AC4553"/>
    <w:rsid w:val="00AC4CC0"/>
    <w:rsid w:val="00AC52B2"/>
    <w:rsid w:val="00AC561B"/>
    <w:rsid w:val="00AC6866"/>
    <w:rsid w:val="00AC6CFC"/>
    <w:rsid w:val="00AD009E"/>
    <w:rsid w:val="00AD277A"/>
    <w:rsid w:val="00AD29E4"/>
    <w:rsid w:val="00AD3C79"/>
    <w:rsid w:val="00AE2423"/>
    <w:rsid w:val="00AE275F"/>
    <w:rsid w:val="00AE28BF"/>
    <w:rsid w:val="00AE3BCC"/>
    <w:rsid w:val="00AE4362"/>
    <w:rsid w:val="00AE529D"/>
    <w:rsid w:val="00AE7087"/>
    <w:rsid w:val="00AE728D"/>
    <w:rsid w:val="00AF0B23"/>
    <w:rsid w:val="00AF6A92"/>
    <w:rsid w:val="00AF7158"/>
    <w:rsid w:val="00AF7E1A"/>
    <w:rsid w:val="00B022D9"/>
    <w:rsid w:val="00B02CF0"/>
    <w:rsid w:val="00B03FF2"/>
    <w:rsid w:val="00B05D1D"/>
    <w:rsid w:val="00B07C27"/>
    <w:rsid w:val="00B07C48"/>
    <w:rsid w:val="00B1075F"/>
    <w:rsid w:val="00B12A3A"/>
    <w:rsid w:val="00B13005"/>
    <w:rsid w:val="00B15C31"/>
    <w:rsid w:val="00B177B8"/>
    <w:rsid w:val="00B22736"/>
    <w:rsid w:val="00B22E84"/>
    <w:rsid w:val="00B237DB"/>
    <w:rsid w:val="00B23F95"/>
    <w:rsid w:val="00B24947"/>
    <w:rsid w:val="00B255F6"/>
    <w:rsid w:val="00B26745"/>
    <w:rsid w:val="00B26A08"/>
    <w:rsid w:val="00B273AC"/>
    <w:rsid w:val="00B2776A"/>
    <w:rsid w:val="00B30B1C"/>
    <w:rsid w:val="00B32627"/>
    <w:rsid w:val="00B33543"/>
    <w:rsid w:val="00B36676"/>
    <w:rsid w:val="00B368E0"/>
    <w:rsid w:val="00B36AA7"/>
    <w:rsid w:val="00B40C83"/>
    <w:rsid w:val="00B425F2"/>
    <w:rsid w:val="00B428E0"/>
    <w:rsid w:val="00B436BC"/>
    <w:rsid w:val="00B441F7"/>
    <w:rsid w:val="00B464AA"/>
    <w:rsid w:val="00B46697"/>
    <w:rsid w:val="00B47022"/>
    <w:rsid w:val="00B5252B"/>
    <w:rsid w:val="00B5264A"/>
    <w:rsid w:val="00B538F8"/>
    <w:rsid w:val="00B55BEF"/>
    <w:rsid w:val="00B56BB4"/>
    <w:rsid w:val="00B6442C"/>
    <w:rsid w:val="00B6507B"/>
    <w:rsid w:val="00B65748"/>
    <w:rsid w:val="00B67BD6"/>
    <w:rsid w:val="00B67D88"/>
    <w:rsid w:val="00B729AD"/>
    <w:rsid w:val="00B72AA0"/>
    <w:rsid w:val="00B73F63"/>
    <w:rsid w:val="00B76B47"/>
    <w:rsid w:val="00B7701A"/>
    <w:rsid w:val="00B77D37"/>
    <w:rsid w:val="00B802C4"/>
    <w:rsid w:val="00B833F0"/>
    <w:rsid w:val="00B841C9"/>
    <w:rsid w:val="00B85150"/>
    <w:rsid w:val="00B86E2D"/>
    <w:rsid w:val="00B874DB"/>
    <w:rsid w:val="00B87D2B"/>
    <w:rsid w:val="00B91560"/>
    <w:rsid w:val="00B9238F"/>
    <w:rsid w:val="00B92C4F"/>
    <w:rsid w:val="00B93F7D"/>
    <w:rsid w:val="00B94AD3"/>
    <w:rsid w:val="00B94DCB"/>
    <w:rsid w:val="00B9545D"/>
    <w:rsid w:val="00B95EBC"/>
    <w:rsid w:val="00BA0B2F"/>
    <w:rsid w:val="00BA10EB"/>
    <w:rsid w:val="00BA20A3"/>
    <w:rsid w:val="00BA220E"/>
    <w:rsid w:val="00BA23F7"/>
    <w:rsid w:val="00BA4973"/>
    <w:rsid w:val="00BB19E4"/>
    <w:rsid w:val="00BB23EB"/>
    <w:rsid w:val="00BB4517"/>
    <w:rsid w:val="00BB60EC"/>
    <w:rsid w:val="00BC0BE8"/>
    <w:rsid w:val="00BC29E7"/>
    <w:rsid w:val="00BC39D1"/>
    <w:rsid w:val="00BC4869"/>
    <w:rsid w:val="00BC4995"/>
    <w:rsid w:val="00BC5677"/>
    <w:rsid w:val="00BC6703"/>
    <w:rsid w:val="00BC69B5"/>
    <w:rsid w:val="00BD0100"/>
    <w:rsid w:val="00BD170E"/>
    <w:rsid w:val="00BD24BD"/>
    <w:rsid w:val="00BD2BF9"/>
    <w:rsid w:val="00BD5596"/>
    <w:rsid w:val="00BD691F"/>
    <w:rsid w:val="00BD6C97"/>
    <w:rsid w:val="00BD6DDB"/>
    <w:rsid w:val="00BD71F3"/>
    <w:rsid w:val="00BE0B59"/>
    <w:rsid w:val="00BE1013"/>
    <w:rsid w:val="00BE1AB4"/>
    <w:rsid w:val="00BE5539"/>
    <w:rsid w:val="00BE5D3D"/>
    <w:rsid w:val="00BE6751"/>
    <w:rsid w:val="00BF06AC"/>
    <w:rsid w:val="00BF0CC4"/>
    <w:rsid w:val="00BF22D9"/>
    <w:rsid w:val="00BF74EC"/>
    <w:rsid w:val="00BF7DB6"/>
    <w:rsid w:val="00C00A5A"/>
    <w:rsid w:val="00C00E76"/>
    <w:rsid w:val="00C025EB"/>
    <w:rsid w:val="00C02A53"/>
    <w:rsid w:val="00C034E7"/>
    <w:rsid w:val="00C0471A"/>
    <w:rsid w:val="00C0489A"/>
    <w:rsid w:val="00C04F73"/>
    <w:rsid w:val="00C054D8"/>
    <w:rsid w:val="00C05FFC"/>
    <w:rsid w:val="00C073C5"/>
    <w:rsid w:val="00C1083D"/>
    <w:rsid w:val="00C12784"/>
    <w:rsid w:val="00C132AD"/>
    <w:rsid w:val="00C14E62"/>
    <w:rsid w:val="00C17373"/>
    <w:rsid w:val="00C1751B"/>
    <w:rsid w:val="00C17E5A"/>
    <w:rsid w:val="00C20A2D"/>
    <w:rsid w:val="00C2210A"/>
    <w:rsid w:val="00C22635"/>
    <w:rsid w:val="00C23C8E"/>
    <w:rsid w:val="00C271AE"/>
    <w:rsid w:val="00C308ED"/>
    <w:rsid w:val="00C3113C"/>
    <w:rsid w:val="00C37DFE"/>
    <w:rsid w:val="00C44241"/>
    <w:rsid w:val="00C450F2"/>
    <w:rsid w:val="00C45B10"/>
    <w:rsid w:val="00C45EB8"/>
    <w:rsid w:val="00C47D66"/>
    <w:rsid w:val="00C516F0"/>
    <w:rsid w:val="00C5243B"/>
    <w:rsid w:val="00C568EB"/>
    <w:rsid w:val="00C57C4E"/>
    <w:rsid w:val="00C62418"/>
    <w:rsid w:val="00C65849"/>
    <w:rsid w:val="00C65D09"/>
    <w:rsid w:val="00C705CD"/>
    <w:rsid w:val="00C70998"/>
    <w:rsid w:val="00C70DE0"/>
    <w:rsid w:val="00C713E4"/>
    <w:rsid w:val="00C7193C"/>
    <w:rsid w:val="00C726D7"/>
    <w:rsid w:val="00C73266"/>
    <w:rsid w:val="00C74A45"/>
    <w:rsid w:val="00C775C0"/>
    <w:rsid w:val="00C800B7"/>
    <w:rsid w:val="00C81CA4"/>
    <w:rsid w:val="00C81FD9"/>
    <w:rsid w:val="00C82334"/>
    <w:rsid w:val="00C83147"/>
    <w:rsid w:val="00C83D30"/>
    <w:rsid w:val="00C8611C"/>
    <w:rsid w:val="00C8707D"/>
    <w:rsid w:val="00C87184"/>
    <w:rsid w:val="00C87E19"/>
    <w:rsid w:val="00C9027F"/>
    <w:rsid w:val="00C906A9"/>
    <w:rsid w:val="00C90D6C"/>
    <w:rsid w:val="00C9184B"/>
    <w:rsid w:val="00C93DB1"/>
    <w:rsid w:val="00C9458E"/>
    <w:rsid w:val="00CA1B46"/>
    <w:rsid w:val="00CA1E8B"/>
    <w:rsid w:val="00CA3376"/>
    <w:rsid w:val="00CA412F"/>
    <w:rsid w:val="00CA6050"/>
    <w:rsid w:val="00CA6927"/>
    <w:rsid w:val="00CB0F09"/>
    <w:rsid w:val="00CB1DC3"/>
    <w:rsid w:val="00CB456B"/>
    <w:rsid w:val="00CB5473"/>
    <w:rsid w:val="00CB5A68"/>
    <w:rsid w:val="00CB5EC9"/>
    <w:rsid w:val="00CB6D6A"/>
    <w:rsid w:val="00CB7EED"/>
    <w:rsid w:val="00CC1D62"/>
    <w:rsid w:val="00CC4DF1"/>
    <w:rsid w:val="00CC6C6E"/>
    <w:rsid w:val="00CD0EB4"/>
    <w:rsid w:val="00CD6114"/>
    <w:rsid w:val="00CD67D5"/>
    <w:rsid w:val="00CD7C92"/>
    <w:rsid w:val="00CE1266"/>
    <w:rsid w:val="00CE6D0E"/>
    <w:rsid w:val="00CF1A46"/>
    <w:rsid w:val="00CF362F"/>
    <w:rsid w:val="00D00DB3"/>
    <w:rsid w:val="00D02380"/>
    <w:rsid w:val="00D02683"/>
    <w:rsid w:val="00D028A3"/>
    <w:rsid w:val="00D10AC2"/>
    <w:rsid w:val="00D11373"/>
    <w:rsid w:val="00D115C7"/>
    <w:rsid w:val="00D12315"/>
    <w:rsid w:val="00D16AA0"/>
    <w:rsid w:val="00D17772"/>
    <w:rsid w:val="00D20D39"/>
    <w:rsid w:val="00D2278D"/>
    <w:rsid w:val="00D2482F"/>
    <w:rsid w:val="00D302E4"/>
    <w:rsid w:val="00D33488"/>
    <w:rsid w:val="00D342C3"/>
    <w:rsid w:val="00D34792"/>
    <w:rsid w:val="00D34C90"/>
    <w:rsid w:val="00D35A4D"/>
    <w:rsid w:val="00D3687C"/>
    <w:rsid w:val="00D36CC0"/>
    <w:rsid w:val="00D37950"/>
    <w:rsid w:val="00D40E5B"/>
    <w:rsid w:val="00D42B94"/>
    <w:rsid w:val="00D43FA0"/>
    <w:rsid w:val="00D459B8"/>
    <w:rsid w:val="00D45BC8"/>
    <w:rsid w:val="00D460CB"/>
    <w:rsid w:val="00D5027C"/>
    <w:rsid w:val="00D51EE8"/>
    <w:rsid w:val="00D54125"/>
    <w:rsid w:val="00D55373"/>
    <w:rsid w:val="00D55741"/>
    <w:rsid w:val="00D564EA"/>
    <w:rsid w:val="00D5737A"/>
    <w:rsid w:val="00D629FF"/>
    <w:rsid w:val="00D6405C"/>
    <w:rsid w:val="00D64F40"/>
    <w:rsid w:val="00D65F79"/>
    <w:rsid w:val="00D70225"/>
    <w:rsid w:val="00D7205A"/>
    <w:rsid w:val="00D720C2"/>
    <w:rsid w:val="00D72477"/>
    <w:rsid w:val="00D73F80"/>
    <w:rsid w:val="00D74482"/>
    <w:rsid w:val="00D74C33"/>
    <w:rsid w:val="00D75197"/>
    <w:rsid w:val="00D769A8"/>
    <w:rsid w:val="00D7730E"/>
    <w:rsid w:val="00D80925"/>
    <w:rsid w:val="00D8099B"/>
    <w:rsid w:val="00D80E1D"/>
    <w:rsid w:val="00D80F5E"/>
    <w:rsid w:val="00D8132C"/>
    <w:rsid w:val="00D82C56"/>
    <w:rsid w:val="00D83535"/>
    <w:rsid w:val="00D86EFD"/>
    <w:rsid w:val="00D91080"/>
    <w:rsid w:val="00D919DA"/>
    <w:rsid w:val="00D92D33"/>
    <w:rsid w:val="00D93904"/>
    <w:rsid w:val="00D942DE"/>
    <w:rsid w:val="00D94B18"/>
    <w:rsid w:val="00D96D11"/>
    <w:rsid w:val="00D97A9F"/>
    <w:rsid w:val="00D97D09"/>
    <w:rsid w:val="00DA2E90"/>
    <w:rsid w:val="00DA2E9E"/>
    <w:rsid w:val="00DA34B5"/>
    <w:rsid w:val="00DA40D0"/>
    <w:rsid w:val="00DA70D3"/>
    <w:rsid w:val="00DB3C4F"/>
    <w:rsid w:val="00DB62CA"/>
    <w:rsid w:val="00DB6A0F"/>
    <w:rsid w:val="00DB6F83"/>
    <w:rsid w:val="00DB70E6"/>
    <w:rsid w:val="00DC0944"/>
    <w:rsid w:val="00DC1C78"/>
    <w:rsid w:val="00DC5BA8"/>
    <w:rsid w:val="00DC5F9E"/>
    <w:rsid w:val="00DC60A6"/>
    <w:rsid w:val="00DD1404"/>
    <w:rsid w:val="00DD2622"/>
    <w:rsid w:val="00DD2DD1"/>
    <w:rsid w:val="00DD4867"/>
    <w:rsid w:val="00DD51A2"/>
    <w:rsid w:val="00DD5D49"/>
    <w:rsid w:val="00DD6BA0"/>
    <w:rsid w:val="00DE1926"/>
    <w:rsid w:val="00DE320C"/>
    <w:rsid w:val="00DE3CF0"/>
    <w:rsid w:val="00DE568D"/>
    <w:rsid w:val="00DF0653"/>
    <w:rsid w:val="00DF0CF4"/>
    <w:rsid w:val="00DF10F9"/>
    <w:rsid w:val="00DF22B1"/>
    <w:rsid w:val="00DF2EF5"/>
    <w:rsid w:val="00DF383A"/>
    <w:rsid w:val="00DF4CBE"/>
    <w:rsid w:val="00DF54AA"/>
    <w:rsid w:val="00DF56BC"/>
    <w:rsid w:val="00DF5972"/>
    <w:rsid w:val="00E0298E"/>
    <w:rsid w:val="00E0352E"/>
    <w:rsid w:val="00E1068A"/>
    <w:rsid w:val="00E13F2A"/>
    <w:rsid w:val="00E14422"/>
    <w:rsid w:val="00E16159"/>
    <w:rsid w:val="00E16C05"/>
    <w:rsid w:val="00E17024"/>
    <w:rsid w:val="00E17EB5"/>
    <w:rsid w:val="00E21297"/>
    <w:rsid w:val="00E23DD2"/>
    <w:rsid w:val="00E2622F"/>
    <w:rsid w:val="00E2766C"/>
    <w:rsid w:val="00E3002E"/>
    <w:rsid w:val="00E30872"/>
    <w:rsid w:val="00E31F92"/>
    <w:rsid w:val="00E32A63"/>
    <w:rsid w:val="00E32BF4"/>
    <w:rsid w:val="00E330C8"/>
    <w:rsid w:val="00E330F6"/>
    <w:rsid w:val="00E332A9"/>
    <w:rsid w:val="00E35D3B"/>
    <w:rsid w:val="00E407FE"/>
    <w:rsid w:val="00E4083B"/>
    <w:rsid w:val="00E420DC"/>
    <w:rsid w:val="00E43018"/>
    <w:rsid w:val="00E436DE"/>
    <w:rsid w:val="00E4428C"/>
    <w:rsid w:val="00E44DE9"/>
    <w:rsid w:val="00E451F9"/>
    <w:rsid w:val="00E472B0"/>
    <w:rsid w:val="00E47A03"/>
    <w:rsid w:val="00E47BF6"/>
    <w:rsid w:val="00E500BC"/>
    <w:rsid w:val="00E50ED9"/>
    <w:rsid w:val="00E510D1"/>
    <w:rsid w:val="00E511C3"/>
    <w:rsid w:val="00E54134"/>
    <w:rsid w:val="00E55341"/>
    <w:rsid w:val="00E619FC"/>
    <w:rsid w:val="00E61DB4"/>
    <w:rsid w:val="00E62852"/>
    <w:rsid w:val="00E62AB1"/>
    <w:rsid w:val="00E63DB5"/>
    <w:rsid w:val="00E64AC4"/>
    <w:rsid w:val="00E65632"/>
    <w:rsid w:val="00E656E7"/>
    <w:rsid w:val="00E65736"/>
    <w:rsid w:val="00E6743F"/>
    <w:rsid w:val="00E71724"/>
    <w:rsid w:val="00E71DAE"/>
    <w:rsid w:val="00E74DB7"/>
    <w:rsid w:val="00E75095"/>
    <w:rsid w:val="00E7678B"/>
    <w:rsid w:val="00E812DD"/>
    <w:rsid w:val="00E818AA"/>
    <w:rsid w:val="00E81A01"/>
    <w:rsid w:val="00E81A99"/>
    <w:rsid w:val="00E828D8"/>
    <w:rsid w:val="00E82BD3"/>
    <w:rsid w:val="00E83484"/>
    <w:rsid w:val="00E84A74"/>
    <w:rsid w:val="00E90332"/>
    <w:rsid w:val="00E93C47"/>
    <w:rsid w:val="00E96788"/>
    <w:rsid w:val="00E9758A"/>
    <w:rsid w:val="00EA5501"/>
    <w:rsid w:val="00EA6D67"/>
    <w:rsid w:val="00EB05CE"/>
    <w:rsid w:val="00EB0B2A"/>
    <w:rsid w:val="00EB327D"/>
    <w:rsid w:val="00EB4309"/>
    <w:rsid w:val="00EB4D50"/>
    <w:rsid w:val="00EB5BA1"/>
    <w:rsid w:val="00EB6DDA"/>
    <w:rsid w:val="00EC0773"/>
    <w:rsid w:val="00EC08CD"/>
    <w:rsid w:val="00EC0B86"/>
    <w:rsid w:val="00EC0C06"/>
    <w:rsid w:val="00EC2E75"/>
    <w:rsid w:val="00EC3EC9"/>
    <w:rsid w:val="00EC422F"/>
    <w:rsid w:val="00EC4B2D"/>
    <w:rsid w:val="00EC6F1E"/>
    <w:rsid w:val="00EC6F89"/>
    <w:rsid w:val="00EC7CDD"/>
    <w:rsid w:val="00EC7DCF"/>
    <w:rsid w:val="00ED0508"/>
    <w:rsid w:val="00ED104A"/>
    <w:rsid w:val="00ED115D"/>
    <w:rsid w:val="00ED26B3"/>
    <w:rsid w:val="00ED2832"/>
    <w:rsid w:val="00ED5CD9"/>
    <w:rsid w:val="00ED770E"/>
    <w:rsid w:val="00ED785D"/>
    <w:rsid w:val="00EE20D9"/>
    <w:rsid w:val="00EE2F87"/>
    <w:rsid w:val="00EE329E"/>
    <w:rsid w:val="00EE33E9"/>
    <w:rsid w:val="00EE4C77"/>
    <w:rsid w:val="00EE4DB4"/>
    <w:rsid w:val="00EE5A01"/>
    <w:rsid w:val="00EE6077"/>
    <w:rsid w:val="00EE6B90"/>
    <w:rsid w:val="00EE6D3E"/>
    <w:rsid w:val="00EE71B8"/>
    <w:rsid w:val="00EF0327"/>
    <w:rsid w:val="00EF1565"/>
    <w:rsid w:val="00EF4E78"/>
    <w:rsid w:val="00EF792C"/>
    <w:rsid w:val="00F00FF3"/>
    <w:rsid w:val="00F012BF"/>
    <w:rsid w:val="00F02ED3"/>
    <w:rsid w:val="00F030C8"/>
    <w:rsid w:val="00F03739"/>
    <w:rsid w:val="00F049EF"/>
    <w:rsid w:val="00F05B01"/>
    <w:rsid w:val="00F07481"/>
    <w:rsid w:val="00F121C2"/>
    <w:rsid w:val="00F1392C"/>
    <w:rsid w:val="00F1425E"/>
    <w:rsid w:val="00F14266"/>
    <w:rsid w:val="00F15851"/>
    <w:rsid w:val="00F15F11"/>
    <w:rsid w:val="00F16205"/>
    <w:rsid w:val="00F16A39"/>
    <w:rsid w:val="00F17CE4"/>
    <w:rsid w:val="00F20CAB"/>
    <w:rsid w:val="00F2120F"/>
    <w:rsid w:val="00F21448"/>
    <w:rsid w:val="00F21A30"/>
    <w:rsid w:val="00F225B8"/>
    <w:rsid w:val="00F236CC"/>
    <w:rsid w:val="00F24DAC"/>
    <w:rsid w:val="00F26017"/>
    <w:rsid w:val="00F307A9"/>
    <w:rsid w:val="00F31E01"/>
    <w:rsid w:val="00F32915"/>
    <w:rsid w:val="00F33B36"/>
    <w:rsid w:val="00F3403E"/>
    <w:rsid w:val="00F354FC"/>
    <w:rsid w:val="00F40763"/>
    <w:rsid w:val="00F41688"/>
    <w:rsid w:val="00F41A1E"/>
    <w:rsid w:val="00F43A77"/>
    <w:rsid w:val="00F445DC"/>
    <w:rsid w:val="00F44FA5"/>
    <w:rsid w:val="00F5098D"/>
    <w:rsid w:val="00F5304A"/>
    <w:rsid w:val="00F5456A"/>
    <w:rsid w:val="00F54B6C"/>
    <w:rsid w:val="00F55F0B"/>
    <w:rsid w:val="00F56BC2"/>
    <w:rsid w:val="00F57827"/>
    <w:rsid w:val="00F63ED6"/>
    <w:rsid w:val="00F646BD"/>
    <w:rsid w:val="00F66786"/>
    <w:rsid w:val="00F716A1"/>
    <w:rsid w:val="00F716AB"/>
    <w:rsid w:val="00F7340B"/>
    <w:rsid w:val="00F740E6"/>
    <w:rsid w:val="00F7416D"/>
    <w:rsid w:val="00F7587C"/>
    <w:rsid w:val="00F77B42"/>
    <w:rsid w:val="00F80E21"/>
    <w:rsid w:val="00F815D4"/>
    <w:rsid w:val="00F81C79"/>
    <w:rsid w:val="00F823A6"/>
    <w:rsid w:val="00F8267C"/>
    <w:rsid w:val="00F85AA6"/>
    <w:rsid w:val="00F86CEC"/>
    <w:rsid w:val="00F87ABB"/>
    <w:rsid w:val="00F909AC"/>
    <w:rsid w:val="00F90C93"/>
    <w:rsid w:val="00F944EF"/>
    <w:rsid w:val="00F9496C"/>
    <w:rsid w:val="00F94DD0"/>
    <w:rsid w:val="00F94E4F"/>
    <w:rsid w:val="00F94FB2"/>
    <w:rsid w:val="00F95050"/>
    <w:rsid w:val="00F96D0D"/>
    <w:rsid w:val="00FA1733"/>
    <w:rsid w:val="00FA1B15"/>
    <w:rsid w:val="00FA4462"/>
    <w:rsid w:val="00FA45AF"/>
    <w:rsid w:val="00FA4A2F"/>
    <w:rsid w:val="00FA6778"/>
    <w:rsid w:val="00FB0585"/>
    <w:rsid w:val="00FB17F0"/>
    <w:rsid w:val="00FB1F76"/>
    <w:rsid w:val="00FB52BB"/>
    <w:rsid w:val="00FB5576"/>
    <w:rsid w:val="00FB6093"/>
    <w:rsid w:val="00FC012C"/>
    <w:rsid w:val="00FC1135"/>
    <w:rsid w:val="00FC16EC"/>
    <w:rsid w:val="00FC45F3"/>
    <w:rsid w:val="00FC629F"/>
    <w:rsid w:val="00FC69D4"/>
    <w:rsid w:val="00FD1160"/>
    <w:rsid w:val="00FD1550"/>
    <w:rsid w:val="00FD361B"/>
    <w:rsid w:val="00FD38AE"/>
    <w:rsid w:val="00FD576E"/>
    <w:rsid w:val="00FD586A"/>
    <w:rsid w:val="00FD5F51"/>
    <w:rsid w:val="00FD6277"/>
    <w:rsid w:val="00FD74D7"/>
    <w:rsid w:val="00FD784E"/>
    <w:rsid w:val="00FD7CE8"/>
    <w:rsid w:val="00FE0182"/>
    <w:rsid w:val="00FE0600"/>
    <w:rsid w:val="00FE32F9"/>
    <w:rsid w:val="00FE63FD"/>
    <w:rsid w:val="00FF2253"/>
    <w:rsid w:val="00FF22A2"/>
    <w:rsid w:val="00FF2639"/>
    <w:rsid w:val="00FF385A"/>
    <w:rsid w:val="00FF486F"/>
    <w:rsid w:val="00FF4A4B"/>
    <w:rsid w:val="00FF5D41"/>
    <w:rsid w:val="00FF73D2"/>
    <w:rsid w:val="00FF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66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740E6"/>
    <w:pPr>
      <w:keepNext/>
      <w:spacing w:before="240" w:after="60" w:line="276" w:lineRule="auto"/>
      <w:outlineLvl w:val="1"/>
    </w:pPr>
    <w:rPr>
      <w:rFonts w:ascii="Arial" w:eastAsia="Calibri" w:hAnsi="Arial"/>
      <w:b/>
      <w:bCs/>
      <w:i/>
      <w:iCs/>
      <w:snapToGrid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F740E6"/>
    <w:pPr>
      <w:keepNext/>
      <w:spacing w:before="240" w:after="60" w:line="276" w:lineRule="auto"/>
      <w:outlineLvl w:val="2"/>
    </w:pPr>
    <w:rPr>
      <w:rFonts w:ascii="Cambria" w:hAnsi="Cambria"/>
      <w:b/>
      <w:bCs/>
      <w:snapToGrid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445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44566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rmal">
    <w:name w:val="ConsPlusNormal"/>
    <w:rsid w:val="003F71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46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68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A4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4462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A4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4462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FontStyle102">
    <w:name w:val="Font Style102"/>
    <w:uiPriority w:val="99"/>
    <w:rsid w:val="00D813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F740E6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740E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">
    <w:name w:val="Знак Знак Знак1 Знак Знак"/>
    <w:basedOn w:val="a"/>
    <w:autoRedefine/>
    <w:rsid w:val="0090763A"/>
    <w:pPr>
      <w:spacing w:after="160" w:line="240" w:lineRule="exact"/>
      <w:jc w:val="both"/>
    </w:pPr>
    <w:rPr>
      <w:snapToGrid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66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740E6"/>
    <w:pPr>
      <w:keepNext/>
      <w:spacing w:before="240" w:after="60" w:line="276" w:lineRule="auto"/>
      <w:outlineLvl w:val="1"/>
    </w:pPr>
    <w:rPr>
      <w:rFonts w:ascii="Arial" w:eastAsia="Calibri" w:hAnsi="Arial"/>
      <w:b/>
      <w:bCs/>
      <w:i/>
      <w:iCs/>
      <w:snapToGrid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F740E6"/>
    <w:pPr>
      <w:keepNext/>
      <w:spacing w:before="240" w:after="60" w:line="276" w:lineRule="auto"/>
      <w:outlineLvl w:val="2"/>
    </w:pPr>
    <w:rPr>
      <w:rFonts w:ascii="Cambria" w:hAnsi="Cambria"/>
      <w:b/>
      <w:bCs/>
      <w:snapToGrid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445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44566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rmal">
    <w:name w:val="ConsPlusNormal"/>
    <w:rsid w:val="003F71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46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68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A44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4462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A4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4462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FontStyle102">
    <w:name w:val="Font Style102"/>
    <w:uiPriority w:val="99"/>
    <w:rsid w:val="00D813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F740E6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740E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">
    <w:name w:val="Знак Знак Знак1 Знак Знак"/>
    <w:basedOn w:val="a"/>
    <w:autoRedefine/>
    <w:rsid w:val="0090763A"/>
    <w:pPr>
      <w:spacing w:after="160" w:line="240" w:lineRule="exact"/>
      <w:jc w:val="both"/>
    </w:pPr>
    <w:rPr>
      <w:snapToGrid/>
      <w:sz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2866E-4D37-4C4A-9B3D-54551B6E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Брысина Татьяна Петровна</dc:creator>
  <cp:lastModifiedBy>buh-4</cp:lastModifiedBy>
  <cp:revision>2</cp:revision>
  <cp:lastPrinted>2025-08-12T05:41:00Z</cp:lastPrinted>
  <dcterms:created xsi:type="dcterms:W3CDTF">2025-08-12T05:43:00Z</dcterms:created>
  <dcterms:modified xsi:type="dcterms:W3CDTF">2025-08-12T05:43:00Z</dcterms:modified>
</cp:coreProperties>
</file>